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50D" w:rsidRDefault="0015650D" w:rsidP="00203CCE">
      <w:pPr>
        <w:widowControl/>
        <w:adjustRightInd w:val="0"/>
        <w:snapToGrid w:val="0"/>
        <w:spacing w:beforeLines="50" w:before="156" w:afterLines="50" w:after="156" w:line="360" w:lineRule="auto"/>
        <w:jc w:val="left"/>
        <w:outlineLvl w:val="0"/>
        <w:rPr>
          <w:rFonts w:hint="eastAsia"/>
          <w:sz w:val="44"/>
          <w:szCs w:val="44"/>
        </w:rPr>
      </w:pPr>
      <w:r>
        <w:rPr>
          <w:rFonts w:hint="eastAsia"/>
          <w:sz w:val="44"/>
          <w:szCs w:val="44"/>
        </w:rPr>
        <w:t>工业用电</w:t>
      </w:r>
      <w:r>
        <w:rPr>
          <w:sz w:val="44"/>
          <w:szCs w:val="44"/>
        </w:rPr>
        <w:t>设备</w:t>
      </w:r>
      <w:r>
        <w:rPr>
          <w:rFonts w:hint="eastAsia"/>
          <w:sz w:val="44"/>
          <w:szCs w:val="44"/>
        </w:rPr>
        <w:t xml:space="preserve"> </w:t>
      </w:r>
      <w:r>
        <w:rPr>
          <w:rFonts w:hint="eastAsia"/>
          <w:sz w:val="44"/>
          <w:szCs w:val="44"/>
        </w:rPr>
        <w:t>复习</w:t>
      </w:r>
      <w:r>
        <w:rPr>
          <w:sz w:val="44"/>
          <w:szCs w:val="44"/>
        </w:rPr>
        <w:t>资料</w:t>
      </w:r>
      <w:bookmarkStart w:id="0" w:name="_GoBack"/>
      <w:bookmarkEnd w:id="0"/>
    </w:p>
    <w:p w:rsidR="00212EA3" w:rsidRDefault="00536EFA" w:rsidP="00203CCE">
      <w:pPr>
        <w:widowControl/>
        <w:adjustRightInd w:val="0"/>
        <w:snapToGrid w:val="0"/>
        <w:spacing w:beforeLines="50" w:before="156" w:afterLines="50" w:after="156" w:line="360" w:lineRule="auto"/>
        <w:jc w:val="left"/>
        <w:outlineLvl w:val="0"/>
        <w:rPr>
          <w:rFonts w:ascii="宋体" w:hAnsi="宋体"/>
          <w:b/>
          <w:sz w:val="28"/>
          <w:szCs w:val="28"/>
        </w:rPr>
      </w:pPr>
      <w:r>
        <w:rPr>
          <w:rFonts w:ascii="宋体" w:hAnsi="宋体" w:hint="eastAsia"/>
          <w:b/>
          <w:sz w:val="28"/>
          <w:szCs w:val="28"/>
        </w:rPr>
        <w:t>一</w:t>
      </w:r>
      <w:r w:rsidR="00212EA3">
        <w:rPr>
          <w:rFonts w:ascii="宋体" w:hAnsi="宋体" w:hint="eastAsia"/>
          <w:b/>
          <w:sz w:val="28"/>
          <w:szCs w:val="28"/>
        </w:rPr>
        <w:t>、填空题（</w:t>
      </w:r>
      <w:r w:rsidR="00212EA3">
        <w:rPr>
          <w:rFonts w:ascii="宋体" w:hAnsi="宋体"/>
          <w:b/>
          <w:sz w:val="28"/>
          <w:szCs w:val="28"/>
        </w:rPr>
        <w:t>1</w:t>
      </w:r>
      <w:r w:rsidR="00C96B37">
        <w:rPr>
          <w:rFonts w:ascii="宋体" w:hAnsi="宋体" w:hint="eastAsia"/>
          <w:b/>
          <w:sz w:val="28"/>
          <w:szCs w:val="28"/>
        </w:rPr>
        <w:t>0</w:t>
      </w:r>
      <w:r w:rsidR="00212EA3">
        <w:rPr>
          <w:rFonts w:ascii="宋体" w:hAnsi="宋体" w:hint="eastAsia"/>
          <w:b/>
          <w:sz w:val="28"/>
          <w:szCs w:val="28"/>
        </w:rPr>
        <w:t>题，共</w:t>
      </w:r>
      <w:r w:rsidR="00C96B37">
        <w:rPr>
          <w:rFonts w:ascii="宋体" w:hAnsi="宋体" w:hint="eastAsia"/>
          <w:b/>
          <w:sz w:val="28"/>
          <w:szCs w:val="28"/>
        </w:rPr>
        <w:t>2</w:t>
      </w:r>
      <w:r w:rsidR="00212EA3">
        <w:rPr>
          <w:rFonts w:ascii="宋体" w:hAnsi="宋体"/>
          <w:b/>
          <w:sz w:val="28"/>
          <w:szCs w:val="28"/>
        </w:rPr>
        <w:t>0</w:t>
      </w:r>
      <w:r w:rsidR="00212EA3">
        <w:rPr>
          <w:rFonts w:ascii="宋体" w:hAnsi="宋体" w:hint="eastAsia"/>
          <w:b/>
          <w:sz w:val="28"/>
          <w:szCs w:val="28"/>
        </w:rPr>
        <w:t>分）</w:t>
      </w:r>
    </w:p>
    <w:p w:rsidR="00536EFA" w:rsidRPr="00536EFA" w:rsidRDefault="00536EFA" w:rsidP="00C96B37">
      <w:pPr>
        <w:widowControl/>
        <w:adjustRightInd w:val="0"/>
        <w:snapToGrid w:val="0"/>
        <w:spacing w:line="360" w:lineRule="auto"/>
        <w:jc w:val="left"/>
        <w:rPr>
          <w:rFonts w:cs="宋体"/>
          <w:color w:val="000000"/>
          <w:kern w:val="0"/>
          <w:sz w:val="28"/>
          <w:szCs w:val="28"/>
        </w:rPr>
      </w:pPr>
      <w:r>
        <w:rPr>
          <w:rFonts w:cs="宋体" w:hint="eastAsia"/>
          <w:color w:val="000000"/>
          <w:kern w:val="0"/>
          <w:sz w:val="28"/>
          <w:szCs w:val="28"/>
        </w:rPr>
        <w:t>1</w:t>
      </w:r>
      <w:r w:rsidRPr="00536EFA">
        <w:rPr>
          <w:rFonts w:cs="宋体"/>
          <w:color w:val="000000"/>
          <w:kern w:val="0"/>
          <w:sz w:val="28"/>
          <w:szCs w:val="28"/>
        </w:rPr>
        <w:t>、按受控程度，电力电子器件分为三类：不可控器件、</w:t>
      </w:r>
      <w:r w:rsidR="00203CCE" w:rsidRPr="00203CCE">
        <w:rPr>
          <w:rFonts w:cs="宋体" w:hint="eastAsia"/>
          <w:color w:val="000000"/>
          <w:kern w:val="0"/>
          <w:sz w:val="28"/>
          <w:szCs w:val="28"/>
          <w:u w:val="single"/>
        </w:rPr>
        <w:t xml:space="preserve">  </w:t>
      </w:r>
      <w:r w:rsidRPr="00203CCE">
        <w:rPr>
          <w:rFonts w:cs="宋体"/>
          <w:color w:val="000000"/>
          <w:kern w:val="0"/>
          <w:sz w:val="28"/>
          <w:szCs w:val="28"/>
          <w:u w:val="single"/>
        </w:rPr>
        <w:t>半控型器件</w:t>
      </w:r>
      <w:r w:rsidR="00203CCE" w:rsidRPr="00203CCE">
        <w:rPr>
          <w:rFonts w:cs="宋体" w:hint="eastAsia"/>
          <w:color w:val="000000"/>
          <w:kern w:val="0"/>
          <w:sz w:val="28"/>
          <w:szCs w:val="28"/>
          <w:u w:val="single"/>
        </w:rPr>
        <w:t xml:space="preserve">  </w:t>
      </w:r>
      <w:r w:rsidRPr="00536EFA">
        <w:rPr>
          <w:rFonts w:cs="宋体" w:hint="eastAsia"/>
          <w:color w:val="000000"/>
          <w:kern w:val="0"/>
          <w:sz w:val="28"/>
          <w:szCs w:val="28"/>
        </w:rPr>
        <w:t>和</w:t>
      </w:r>
      <w:r w:rsidRPr="00203CCE">
        <w:rPr>
          <w:rFonts w:cs="宋体"/>
          <w:color w:val="000000"/>
          <w:kern w:val="0"/>
          <w:sz w:val="28"/>
          <w:szCs w:val="28"/>
        </w:rPr>
        <w:t>全控型器件</w:t>
      </w:r>
      <w:r w:rsidRPr="00536EFA">
        <w:rPr>
          <w:rFonts w:cs="宋体"/>
          <w:color w:val="000000"/>
          <w:kern w:val="0"/>
          <w:sz w:val="28"/>
          <w:szCs w:val="28"/>
        </w:rPr>
        <w:t>。</w:t>
      </w:r>
      <w:r w:rsidRPr="00536EFA">
        <w:rPr>
          <w:rFonts w:cs="宋体"/>
          <w:color w:val="000000"/>
          <w:kern w:val="0"/>
          <w:sz w:val="28"/>
          <w:szCs w:val="28"/>
        </w:rPr>
        <w:t xml:space="preserve"> </w:t>
      </w:r>
    </w:p>
    <w:p w:rsidR="00536EFA" w:rsidRPr="00536EFA" w:rsidRDefault="00536EFA" w:rsidP="00C96B37">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2</w:t>
      </w:r>
      <w:r w:rsidRPr="00536EFA">
        <w:rPr>
          <w:rFonts w:cs="宋体"/>
          <w:color w:val="000000"/>
          <w:kern w:val="0"/>
          <w:sz w:val="28"/>
          <w:szCs w:val="28"/>
        </w:rPr>
        <w:t>、从晶闸管开始承受正向电压到触发脉冲出现，这段时间所对应的电角度称为</w:t>
      </w:r>
      <w:r w:rsidR="00203CCE" w:rsidRPr="00203CCE">
        <w:rPr>
          <w:rFonts w:cs="宋体" w:hint="eastAsia"/>
          <w:color w:val="000000"/>
          <w:kern w:val="0"/>
          <w:sz w:val="28"/>
          <w:szCs w:val="28"/>
          <w:u w:val="single"/>
        </w:rPr>
        <w:t xml:space="preserve">  </w:t>
      </w:r>
      <w:r w:rsidRPr="00203CCE">
        <w:rPr>
          <w:rFonts w:cs="宋体"/>
          <w:color w:val="000000"/>
          <w:kern w:val="0"/>
          <w:sz w:val="28"/>
          <w:szCs w:val="28"/>
          <w:u w:val="single"/>
        </w:rPr>
        <w:t>控制角</w:t>
      </w:r>
      <w:r w:rsidR="00203CCE" w:rsidRPr="00203CCE">
        <w:rPr>
          <w:rFonts w:cs="宋体" w:hint="eastAsia"/>
          <w:color w:val="000000"/>
          <w:kern w:val="0"/>
          <w:sz w:val="28"/>
          <w:szCs w:val="28"/>
          <w:u w:val="single"/>
        </w:rPr>
        <w:t xml:space="preserve">  </w:t>
      </w:r>
      <w:r w:rsidRPr="00536EFA">
        <w:rPr>
          <w:rFonts w:cs="宋体"/>
          <w:color w:val="000000"/>
          <w:kern w:val="0"/>
          <w:sz w:val="28"/>
          <w:szCs w:val="28"/>
        </w:rPr>
        <w:t>。</w:t>
      </w:r>
    </w:p>
    <w:p w:rsidR="00536EFA" w:rsidRPr="00536EFA" w:rsidRDefault="00536EFA" w:rsidP="00C96B37">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3</w:t>
      </w:r>
      <w:r w:rsidRPr="00536EFA">
        <w:rPr>
          <w:rFonts w:cs="宋体" w:hint="eastAsia"/>
          <w:color w:val="000000"/>
          <w:kern w:val="0"/>
          <w:sz w:val="28"/>
          <w:szCs w:val="28"/>
        </w:rPr>
        <w:t>、三相异步电动机的调速方法包括：变频调速、</w:t>
      </w:r>
      <w:r w:rsidR="00203CCE" w:rsidRPr="00203CCE">
        <w:rPr>
          <w:rFonts w:cs="宋体" w:hint="eastAsia"/>
          <w:color w:val="000000"/>
          <w:kern w:val="0"/>
          <w:sz w:val="28"/>
          <w:szCs w:val="28"/>
          <w:u w:val="single"/>
        </w:rPr>
        <w:t xml:space="preserve">  </w:t>
      </w:r>
      <w:r w:rsidR="00203CCE">
        <w:rPr>
          <w:rFonts w:cs="宋体" w:hint="eastAsia"/>
          <w:color w:val="000000"/>
          <w:kern w:val="0"/>
          <w:sz w:val="28"/>
          <w:szCs w:val="28"/>
          <w:u w:val="single"/>
        </w:rPr>
        <w:t xml:space="preserve"> </w:t>
      </w:r>
      <w:r w:rsidRPr="00203CCE">
        <w:rPr>
          <w:rFonts w:cs="宋体" w:hint="eastAsia"/>
          <w:color w:val="000000"/>
          <w:kern w:val="0"/>
          <w:sz w:val="28"/>
          <w:szCs w:val="28"/>
          <w:u w:val="single"/>
        </w:rPr>
        <w:t>变极调速</w:t>
      </w:r>
      <w:r w:rsidR="00203CCE" w:rsidRPr="00203CCE">
        <w:rPr>
          <w:rFonts w:cs="宋体" w:hint="eastAsia"/>
          <w:color w:val="000000"/>
          <w:kern w:val="0"/>
          <w:sz w:val="28"/>
          <w:szCs w:val="28"/>
          <w:u w:val="single"/>
        </w:rPr>
        <w:t xml:space="preserve"> </w:t>
      </w:r>
      <w:r w:rsidR="00203CCE">
        <w:rPr>
          <w:rFonts w:cs="宋体" w:hint="eastAsia"/>
          <w:color w:val="000000"/>
          <w:kern w:val="0"/>
          <w:sz w:val="28"/>
          <w:szCs w:val="28"/>
          <w:u w:val="single"/>
        </w:rPr>
        <w:t xml:space="preserve"> </w:t>
      </w:r>
      <w:r w:rsidR="00203CCE" w:rsidRPr="00203CCE">
        <w:rPr>
          <w:rFonts w:cs="宋体" w:hint="eastAsia"/>
          <w:color w:val="000000"/>
          <w:kern w:val="0"/>
          <w:sz w:val="28"/>
          <w:szCs w:val="28"/>
          <w:u w:val="single"/>
        </w:rPr>
        <w:t xml:space="preserve"> </w:t>
      </w:r>
      <w:r w:rsidRPr="00536EFA">
        <w:rPr>
          <w:rFonts w:cs="宋体" w:hint="eastAsia"/>
          <w:color w:val="000000"/>
          <w:kern w:val="0"/>
          <w:sz w:val="28"/>
          <w:szCs w:val="28"/>
        </w:rPr>
        <w:t>和变转差调速。</w:t>
      </w:r>
    </w:p>
    <w:p w:rsidR="00536EFA" w:rsidRPr="00536EFA" w:rsidRDefault="00536EFA" w:rsidP="00C96B37">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4</w:t>
      </w:r>
      <w:r w:rsidRPr="00536EFA">
        <w:rPr>
          <w:rFonts w:cs="宋体" w:hint="eastAsia"/>
          <w:color w:val="000000"/>
          <w:kern w:val="0"/>
          <w:sz w:val="28"/>
          <w:szCs w:val="28"/>
        </w:rPr>
        <w:t>、当电动机</w:t>
      </w:r>
      <w:r w:rsidRPr="00536EFA">
        <w:rPr>
          <w:rFonts w:cs="宋体"/>
          <w:color w:val="000000"/>
          <w:kern w:val="0"/>
          <w:sz w:val="28"/>
          <w:szCs w:val="28"/>
        </w:rPr>
        <w:t>Y</w:t>
      </w:r>
      <w:r w:rsidRPr="00536EFA">
        <w:rPr>
          <w:rFonts w:cs="宋体" w:hint="eastAsia"/>
          <w:color w:val="000000"/>
          <w:kern w:val="0"/>
          <w:sz w:val="28"/>
          <w:szCs w:val="28"/>
        </w:rPr>
        <w:t>联结与△联结的总损耗相等时，</w:t>
      </w:r>
      <w:r w:rsidRPr="00536EFA">
        <w:rPr>
          <w:rFonts w:cs="宋体"/>
          <w:color w:val="000000"/>
          <w:kern w:val="0"/>
          <w:sz w:val="28"/>
          <w:szCs w:val="28"/>
        </w:rPr>
        <w:t>此时的负载率称为</w:t>
      </w:r>
      <w:r w:rsidR="00203CCE" w:rsidRPr="00203CCE">
        <w:rPr>
          <w:rFonts w:cs="宋体" w:hint="eastAsia"/>
          <w:color w:val="000000"/>
          <w:kern w:val="0"/>
          <w:sz w:val="28"/>
          <w:szCs w:val="28"/>
          <w:u w:val="single"/>
        </w:rPr>
        <w:t xml:space="preserve">  </w:t>
      </w:r>
      <w:r w:rsidRPr="00203CCE">
        <w:rPr>
          <w:rFonts w:cs="宋体" w:hint="eastAsia"/>
          <w:color w:val="000000"/>
          <w:kern w:val="0"/>
          <w:sz w:val="28"/>
          <w:szCs w:val="28"/>
          <w:u w:val="single"/>
        </w:rPr>
        <w:t>临界负载率</w:t>
      </w:r>
      <w:r w:rsidR="00203CCE">
        <w:rPr>
          <w:rFonts w:cs="宋体" w:hint="eastAsia"/>
          <w:color w:val="000000"/>
          <w:kern w:val="0"/>
          <w:sz w:val="28"/>
          <w:szCs w:val="28"/>
          <w:u w:val="single"/>
        </w:rPr>
        <w:t xml:space="preserve">   </w:t>
      </w:r>
      <w:r w:rsidRPr="00536EFA">
        <w:rPr>
          <w:rFonts w:cs="宋体" w:hint="eastAsia"/>
          <w:color w:val="000000"/>
          <w:kern w:val="0"/>
          <w:sz w:val="28"/>
          <w:szCs w:val="28"/>
        </w:rPr>
        <w:t>。</w:t>
      </w:r>
    </w:p>
    <w:p w:rsidR="00536EFA" w:rsidRPr="00536EFA" w:rsidRDefault="00536EFA" w:rsidP="00C96B37">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5</w:t>
      </w:r>
      <w:r w:rsidRPr="00536EFA">
        <w:rPr>
          <w:rFonts w:cs="宋体" w:hint="eastAsia"/>
          <w:color w:val="000000"/>
          <w:kern w:val="0"/>
          <w:sz w:val="28"/>
          <w:szCs w:val="28"/>
        </w:rPr>
        <w:t>、按加热方式不同，电阻炉可分为</w:t>
      </w:r>
      <w:r w:rsidR="00203CCE" w:rsidRPr="00203CCE">
        <w:rPr>
          <w:rFonts w:cs="宋体" w:hint="eastAsia"/>
          <w:color w:val="000000"/>
          <w:kern w:val="0"/>
          <w:sz w:val="28"/>
          <w:szCs w:val="28"/>
          <w:u w:val="single"/>
        </w:rPr>
        <w:t xml:space="preserve">  </w:t>
      </w:r>
      <w:r w:rsidRPr="00203CCE">
        <w:rPr>
          <w:rFonts w:cs="宋体" w:hint="eastAsia"/>
          <w:color w:val="000000"/>
          <w:kern w:val="0"/>
          <w:sz w:val="28"/>
          <w:szCs w:val="28"/>
          <w:u w:val="single"/>
        </w:rPr>
        <w:t>直接电热电阻炉</w:t>
      </w:r>
      <w:r w:rsidR="00203CCE">
        <w:rPr>
          <w:rFonts w:cs="宋体" w:hint="eastAsia"/>
          <w:color w:val="000000"/>
          <w:kern w:val="0"/>
          <w:sz w:val="28"/>
          <w:szCs w:val="28"/>
          <w:u w:val="single"/>
        </w:rPr>
        <w:t xml:space="preserve">  </w:t>
      </w:r>
      <w:r w:rsidRPr="00536EFA">
        <w:rPr>
          <w:rFonts w:cs="宋体" w:hint="eastAsia"/>
          <w:color w:val="000000"/>
          <w:kern w:val="0"/>
          <w:sz w:val="28"/>
          <w:szCs w:val="28"/>
        </w:rPr>
        <w:t>和间接电热电阻炉。</w:t>
      </w:r>
    </w:p>
    <w:p w:rsidR="00536EFA" w:rsidRPr="00536EFA" w:rsidRDefault="00536EFA" w:rsidP="00C96B37">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6</w:t>
      </w:r>
      <w:r w:rsidRPr="00536EFA">
        <w:rPr>
          <w:rFonts w:cs="宋体" w:hint="eastAsia"/>
          <w:color w:val="000000"/>
          <w:kern w:val="0"/>
          <w:sz w:val="28"/>
          <w:szCs w:val="28"/>
        </w:rPr>
        <w:t>、在电炉用变压器中传入电抗器的目的是</w:t>
      </w:r>
      <w:r w:rsidR="00203CCE" w:rsidRPr="00203CCE">
        <w:rPr>
          <w:rFonts w:cs="宋体" w:hint="eastAsia"/>
          <w:color w:val="000000"/>
          <w:kern w:val="0"/>
          <w:sz w:val="28"/>
          <w:szCs w:val="28"/>
          <w:u w:val="single"/>
        </w:rPr>
        <w:t xml:space="preserve">  </w:t>
      </w:r>
      <w:r w:rsidRPr="00203CCE">
        <w:rPr>
          <w:rFonts w:cs="宋体" w:hint="eastAsia"/>
          <w:color w:val="000000"/>
          <w:kern w:val="0"/>
          <w:sz w:val="28"/>
          <w:szCs w:val="28"/>
          <w:u w:val="single"/>
        </w:rPr>
        <w:t>稳定电弧和限制短路电流</w:t>
      </w:r>
      <w:r w:rsidR="00203CCE">
        <w:rPr>
          <w:rFonts w:cs="宋体" w:hint="eastAsia"/>
          <w:color w:val="000000"/>
          <w:kern w:val="0"/>
          <w:sz w:val="28"/>
          <w:szCs w:val="28"/>
          <w:u w:val="single"/>
        </w:rPr>
        <w:t xml:space="preserve">  </w:t>
      </w:r>
      <w:r w:rsidRPr="00536EFA">
        <w:rPr>
          <w:rFonts w:cs="宋体" w:hint="eastAsia"/>
          <w:color w:val="000000"/>
          <w:kern w:val="0"/>
          <w:sz w:val="28"/>
          <w:szCs w:val="28"/>
        </w:rPr>
        <w:t>。</w:t>
      </w:r>
    </w:p>
    <w:p w:rsidR="00536EFA" w:rsidRPr="00536EFA" w:rsidRDefault="00536EFA" w:rsidP="00C96B37">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7</w:t>
      </w:r>
      <w:r w:rsidRPr="00536EFA">
        <w:rPr>
          <w:rFonts w:cs="宋体" w:hint="eastAsia"/>
          <w:color w:val="000000"/>
          <w:kern w:val="0"/>
          <w:sz w:val="28"/>
          <w:szCs w:val="28"/>
        </w:rPr>
        <w:t>、感应炉是利用</w:t>
      </w:r>
      <w:r w:rsidR="00203CCE" w:rsidRPr="00203CCE">
        <w:rPr>
          <w:rFonts w:cs="宋体" w:hint="eastAsia"/>
          <w:color w:val="000000"/>
          <w:kern w:val="0"/>
          <w:sz w:val="28"/>
          <w:szCs w:val="28"/>
          <w:u w:val="single"/>
        </w:rPr>
        <w:t xml:space="preserve">  </w:t>
      </w:r>
      <w:r w:rsidRPr="00203CCE">
        <w:rPr>
          <w:rFonts w:cs="宋体" w:hint="eastAsia"/>
          <w:color w:val="000000"/>
          <w:kern w:val="0"/>
          <w:sz w:val="28"/>
          <w:szCs w:val="28"/>
          <w:u w:val="single"/>
        </w:rPr>
        <w:t>感应电流</w:t>
      </w:r>
      <w:r w:rsidR="00203CCE" w:rsidRPr="00203CCE">
        <w:rPr>
          <w:rFonts w:cs="宋体" w:hint="eastAsia"/>
          <w:color w:val="000000"/>
          <w:kern w:val="0"/>
          <w:sz w:val="28"/>
          <w:szCs w:val="28"/>
          <w:u w:val="single"/>
        </w:rPr>
        <w:t xml:space="preserve">  </w:t>
      </w:r>
      <w:r w:rsidRPr="00536EFA">
        <w:rPr>
          <w:rFonts w:cs="宋体" w:hint="eastAsia"/>
          <w:color w:val="000000"/>
          <w:kern w:val="0"/>
          <w:sz w:val="28"/>
          <w:szCs w:val="28"/>
        </w:rPr>
        <w:t>在物料内流动产生热而把物料加热的</w:t>
      </w:r>
      <w:r w:rsidRPr="00536EFA">
        <w:rPr>
          <w:rFonts w:cs="宋体"/>
          <w:color w:val="000000"/>
          <w:kern w:val="0"/>
          <w:sz w:val="28"/>
          <w:szCs w:val="28"/>
        </w:rPr>
        <w:t>一种熔炼和加热设备。</w:t>
      </w:r>
      <w:r w:rsidRPr="00536EFA">
        <w:rPr>
          <w:rFonts w:cs="宋体"/>
          <w:color w:val="000000"/>
          <w:kern w:val="0"/>
          <w:sz w:val="28"/>
          <w:szCs w:val="28"/>
        </w:rPr>
        <w:t xml:space="preserve"> </w:t>
      </w:r>
    </w:p>
    <w:p w:rsidR="00536EFA" w:rsidRPr="00536EFA" w:rsidRDefault="00536EFA" w:rsidP="00C96B37">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8</w:t>
      </w:r>
      <w:r w:rsidRPr="00536EFA">
        <w:rPr>
          <w:rFonts w:cs="宋体" w:hint="eastAsia"/>
          <w:color w:val="000000"/>
          <w:kern w:val="0"/>
          <w:sz w:val="28"/>
          <w:szCs w:val="28"/>
        </w:rPr>
        <w:t>、焊接电弧按电流种类可分为：交流电弧、</w:t>
      </w:r>
      <w:r w:rsidR="00203CCE" w:rsidRPr="00203CCE">
        <w:rPr>
          <w:rFonts w:cs="宋体" w:hint="eastAsia"/>
          <w:color w:val="000000"/>
          <w:kern w:val="0"/>
          <w:sz w:val="28"/>
          <w:szCs w:val="28"/>
          <w:u w:val="single"/>
        </w:rPr>
        <w:t xml:space="preserve">  </w:t>
      </w:r>
      <w:r w:rsidRPr="00203CCE">
        <w:rPr>
          <w:rFonts w:cs="宋体"/>
          <w:color w:val="000000"/>
          <w:kern w:val="0"/>
          <w:sz w:val="28"/>
          <w:szCs w:val="28"/>
          <w:u w:val="single"/>
        </w:rPr>
        <w:t>直流电弧</w:t>
      </w:r>
      <w:r w:rsidR="00203CCE" w:rsidRPr="00203CCE">
        <w:rPr>
          <w:rFonts w:cs="宋体" w:hint="eastAsia"/>
          <w:color w:val="000000"/>
          <w:kern w:val="0"/>
          <w:sz w:val="28"/>
          <w:szCs w:val="28"/>
          <w:u w:val="single"/>
        </w:rPr>
        <w:t xml:space="preserve">  </w:t>
      </w:r>
      <w:r w:rsidRPr="00536EFA">
        <w:rPr>
          <w:rFonts w:cs="宋体" w:hint="eastAsia"/>
          <w:color w:val="000000"/>
          <w:kern w:val="0"/>
          <w:sz w:val="28"/>
          <w:szCs w:val="28"/>
        </w:rPr>
        <w:t>和</w:t>
      </w:r>
      <w:r w:rsidRPr="00536EFA">
        <w:rPr>
          <w:rFonts w:cs="宋体"/>
          <w:color w:val="000000"/>
          <w:kern w:val="0"/>
          <w:sz w:val="28"/>
          <w:szCs w:val="28"/>
        </w:rPr>
        <w:t>脉冲电弧</w:t>
      </w:r>
      <w:r w:rsidRPr="00536EFA">
        <w:rPr>
          <w:rFonts w:cs="宋体" w:hint="eastAsia"/>
          <w:color w:val="000000"/>
          <w:kern w:val="0"/>
          <w:sz w:val="28"/>
          <w:szCs w:val="28"/>
        </w:rPr>
        <w:t>。</w:t>
      </w:r>
    </w:p>
    <w:p w:rsidR="00536EFA" w:rsidRPr="00536EFA" w:rsidRDefault="00536EFA" w:rsidP="00C96B37">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9</w:t>
      </w:r>
      <w:r w:rsidRPr="00536EFA">
        <w:rPr>
          <w:rFonts w:cs="宋体" w:hint="eastAsia"/>
          <w:color w:val="000000"/>
          <w:kern w:val="0"/>
          <w:sz w:val="28"/>
          <w:szCs w:val="28"/>
        </w:rPr>
        <w:t>、焊接电弧的引燃方式包括</w:t>
      </w:r>
      <w:r w:rsidR="00203CCE" w:rsidRPr="00203CCE">
        <w:rPr>
          <w:rFonts w:cs="宋体" w:hint="eastAsia"/>
          <w:color w:val="000000"/>
          <w:kern w:val="0"/>
          <w:sz w:val="28"/>
          <w:szCs w:val="28"/>
          <w:u w:val="single"/>
        </w:rPr>
        <w:t xml:space="preserve">  </w:t>
      </w:r>
      <w:r w:rsidRPr="00203CCE">
        <w:rPr>
          <w:rFonts w:cs="宋体" w:hint="eastAsia"/>
          <w:color w:val="000000"/>
          <w:kern w:val="0"/>
          <w:sz w:val="28"/>
          <w:szCs w:val="28"/>
          <w:u w:val="single"/>
        </w:rPr>
        <w:t>接触引燃</w:t>
      </w:r>
      <w:r w:rsidR="00203CCE" w:rsidRPr="00203CCE">
        <w:rPr>
          <w:rFonts w:cs="宋体" w:hint="eastAsia"/>
          <w:color w:val="000000"/>
          <w:kern w:val="0"/>
          <w:sz w:val="28"/>
          <w:szCs w:val="28"/>
          <w:u w:val="single"/>
        </w:rPr>
        <w:t xml:space="preserve">  </w:t>
      </w:r>
      <w:r w:rsidRPr="00536EFA">
        <w:rPr>
          <w:rFonts w:cs="宋体" w:hint="eastAsia"/>
          <w:color w:val="000000"/>
          <w:kern w:val="0"/>
          <w:sz w:val="28"/>
          <w:szCs w:val="28"/>
        </w:rPr>
        <w:t>和非接触引燃。</w:t>
      </w:r>
    </w:p>
    <w:p w:rsidR="00536EFA" w:rsidRPr="00C96B37" w:rsidRDefault="00536EFA" w:rsidP="00C96B37">
      <w:pPr>
        <w:widowControl/>
        <w:adjustRightInd w:val="0"/>
        <w:snapToGrid w:val="0"/>
        <w:spacing w:line="360" w:lineRule="auto"/>
        <w:jc w:val="left"/>
        <w:rPr>
          <w:rFonts w:cs="宋体"/>
          <w:color w:val="000000"/>
          <w:kern w:val="0"/>
          <w:sz w:val="28"/>
          <w:szCs w:val="28"/>
        </w:rPr>
      </w:pPr>
      <w:r w:rsidRPr="00536EFA">
        <w:rPr>
          <w:rFonts w:cs="宋体" w:hint="eastAsia"/>
          <w:color w:val="000000"/>
          <w:kern w:val="0"/>
          <w:sz w:val="28"/>
          <w:szCs w:val="28"/>
        </w:rPr>
        <w:t>10</w:t>
      </w:r>
      <w:r w:rsidRPr="00536EFA">
        <w:rPr>
          <w:rFonts w:cs="宋体" w:hint="eastAsia"/>
          <w:color w:val="000000"/>
          <w:kern w:val="0"/>
          <w:sz w:val="28"/>
          <w:szCs w:val="28"/>
        </w:rPr>
        <w:t>、蓄电池是一种可以实现</w:t>
      </w:r>
      <w:r w:rsidR="00203CCE" w:rsidRPr="00203CCE">
        <w:rPr>
          <w:rFonts w:cs="宋体" w:hint="eastAsia"/>
          <w:color w:val="000000"/>
          <w:kern w:val="0"/>
          <w:sz w:val="28"/>
          <w:szCs w:val="28"/>
          <w:u w:val="single"/>
        </w:rPr>
        <w:t xml:space="preserve">  </w:t>
      </w:r>
      <w:r w:rsidRPr="00203CCE">
        <w:rPr>
          <w:rFonts w:cs="宋体" w:hint="eastAsia"/>
          <w:color w:val="000000"/>
          <w:kern w:val="0"/>
          <w:sz w:val="28"/>
          <w:szCs w:val="28"/>
          <w:u w:val="single"/>
        </w:rPr>
        <w:t>电能和化学能</w:t>
      </w:r>
      <w:r w:rsidR="00203CCE" w:rsidRPr="00203CCE">
        <w:rPr>
          <w:rFonts w:cs="宋体" w:hint="eastAsia"/>
          <w:color w:val="000000"/>
          <w:kern w:val="0"/>
          <w:sz w:val="28"/>
          <w:szCs w:val="28"/>
          <w:u w:val="single"/>
        </w:rPr>
        <w:t xml:space="preserve">  </w:t>
      </w:r>
      <w:r w:rsidRPr="00536EFA">
        <w:rPr>
          <w:rFonts w:cs="宋体" w:hint="eastAsia"/>
          <w:color w:val="000000"/>
          <w:kern w:val="0"/>
          <w:sz w:val="28"/>
          <w:szCs w:val="28"/>
        </w:rPr>
        <w:t>相互转换的一种电源设备。</w:t>
      </w:r>
    </w:p>
    <w:p w:rsidR="00212EA3" w:rsidRDefault="00C96B37" w:rsidP="00203CCE">
      <w:pPr>
        <w:widowControl/>
        <w:adjustRightInd w:val="0"/>
        <w:snapToGrid w:val="0"/>
        <w:spacing w:beforeLines="50" w:before="156" w:afterLines="50" w:after="156" w:line="360" w:lineRule="auto"/>
        <w:jc w:val="left"/>
        <w:outlineLvl w:val="0"/>
        <w:rPr>
          <w:rFonts w:ascii="宋体" w:hAnsi="宋体" w:cs="宋体"/>
          <w:color w:val="000000"/>
          <w:kern w:val="0"/>
          <w:sz w:val="28"/>
          <w:szCs w:val="28"/>
        </w:rPr>
      </w:pPr>
      <w:r>
        <w:rPr>
          <w:rFonts w:ascii="宋体" w:hAnsi="宋体" w:hint="eastAsia"/>
          <w:b/>
          <w:sz w:val="28"/>
          <w:szCs w:val="28"/>
        </w:rPr>
        <w:t>二</w:t>
      </w:r>
      <w:r w:rsidR="00212EA3">
        <w:rPr>
          <w:rFonts w:ascii="宋体" w:hAnsi="宋体" w:hint="eastAsia"/>
          <w:b/>
          <w:sz w:val="28"/>
          <w:szCs w:val="28"/>
        </w:rPr>
        <w:t>、单项选择题（</w:t>
      </w:r>
      <w:r w:rsidR="00212EA3" w:rsidRPr="00C96B37">
        <w:rPr>
          <w:rFonts w:ascii="宋体" w:hAnsi="宋体"/>
          <w:b/>
          <w:sz w:val="28"/>
          <w:szCs w:val="28"/>
        </w:rPr>
        <w:t>15</w:t>
      </w:r>
      <w:r w:rsidR="00212EA3" w:rsidRPr="00C96B37">
        <w:rPr>
          <w:rFonts w:ascii="宋体" w:hAnsi="宋体" w:hint="eastAsia"/>
          <w:b/>
          <w:sz w:val="28"/>
          <w:szCs w:val="28"/>
        </w:rPr>
        <w:t>题，共</w:t>
      </w:r>
      <w:r w:rsidR="00212EA3" w:rsidRPr="00C96B37">
        <w:rPr>
          <w:rFonts w:ascii="宋体" w:hAnsi="宋体"/>
          <w:b/>
          <w:sz w:val="28"/>
          <w:szCs w:val="28"/>
        </w:rPr>
        <w:t>30</w:t>
      </w:r>
      <w:r w:rsidR="00212EA3" w:rsidRPr="00C96B37">
        <w:rPr>
          <w:rFonts w:ascii="宋体" w:hAnsi="宋体" w:hint="eastAsia"/>
          <w:b/>
          <w:sz w:val="28"/>
          <w:szCs w:val="28"/>
        </w:rPr>
        <w:t>分）</w:t>
      </w:r>
    </w:p>
    <w:p w:rsidR="00C96B37" w:rsidRPr="00C96B37" w:rsidRDefault="00C96B37" w:rsidP="00C96B37">
      <w:pPr>
        <w:jc w:val="left"/>
        <w:rPr>
          <w:color w:val="000000"/>
          <w:sz w:val="28"/>
          <w:szCs w:val="28"/>
        </w:rPr>
      </w:pPr>
      <w:r w:rsidRPr="00C96B37">
        <w:rPr>
          <w:color w:val="000000"/>
          <w:sz w:val="28"/>
          <w:szCs w:val="28"/>
        </w:rPr>
        <w:t>1</w:t>
      </w:r>
      <w:r w:rsidRPr="00C96B37">
        <w:rPr>
          <w:rFonts w:hAnsi="宋体"/>
          <w:color w:val="000000"/>
          <w:sz w:val="28"/>
          <w:szCs w:val="28"/>
        </w:rPr>
        <w:t>、下面电力电子器件中属于半控型器件的是（</w:t>
      </w:r>
      <w:r w:rsidRPr="00C96B37">
        <w:rPr>
          <w:color w:val="000000"/>
          <w:sz w:val="28"/>
          <w:szCs w:val="28"/>
        </w:rPr>
        <w:t>B</w:t>
      </w:r>
      <w:r w:rsidRPr="00C96B37">
        <w:rPr>
          <w:rFonts w:hAnsi="宋体"/>
          <w:color w:val="000000"/>
          <w:sz w:val="28"/>
          <w:szCs w:val="28"/>
        </w:rPr>
        <w:t>）</w:t>
      </w:r>
    </w:p>
    <w:p w:rsidR="00C96B37" w:rsidRDefault="00C96B37" w:rsidP="00C96B37">
      <w:pPr>
        <w:jc w:val="left"/>
        <w:rPr>
          <w:rFonts w:hAnsi="宋体"/>
          <w:color w:val="000000"/>
          <w:sz w:val="28"/>
          <w:szCs w:val="28"/>
        </w:rPr>
      </w:pPr>
      <w:r w:rsidRPr="00C96B37">
        <w:rPr>
          <w:rFonts w:hAnsi="宋体"/>
          <w:color w:val="000000"/>
          <w:sz w:val="28"/>
          <w:szCs w:val="28"/>
        </w:rPr>
        <w:lastRenderedPageBreak/>
        <w:t>（</w:t>
      </w:r>
      <w:r w:rsidRPr="00C96B37">
        <w:rPr>
          <w:color w:val="000000"/>
          <w:sz w:val="28"/>
          <w:szCs w:val="28"/>
        </w:rPr>
        <w:t>A</w:t>
      </w:r>
      <w:r w:rsidRPr="00C96B37">
        <w:rPr>
          <w:rFonts w:hAnsi="宋体"/>
          <w:color w:val="000000"/>
          <w:sz w:val="28"/>
          <w:szCs w:val="28"/>
        </w:rPr>
        <w:t>）电力二极管</w:t>
      </w:r>
      <w:r w:rsidRPr="00C96B37">
        <w:rPr>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B</w:t>
      </w:r>
      <w:r w:rsidRPr="00C96B37">
        <w:rPr>
          <w:rFonts w:hAnsi="宋体"/>
          <w:color w:val="000000"/>
          <w:sz w:val="28"/>
          <w:szCs w:val="28"/>
        </w:rPr>
        <w:t>）晶闸管</w:t>
      </w:r>
      <w:r>
        <w:rPr>
          <w:rFonts w:hAnsi="宋体" w:hint="eastAsia"/>
          <w:color w:val="000000"/>
          <w:sz w:val="28"/>
          <w:szCs w:val="28"/>
        </w:rPr>
        <w:t xml:space="preserve"> </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C</w:t>
      </w:r>
      <w:r w:rsidRPr="00C96B37">
        <w:rPr>
          <w:rFonts w:hAnsi="宋体"/>
          <w:color w:val="000000"/>
          <w:sz w:val="28"/>
          <w:szCs w:val="28"/>
        </w:rPr>
        <w:t>）</w:t>
      </w:r>
      <w:r w:rsidRPr="00C96B37">
        <w:rPr>
          <w:color w:val="000000"/>
          <w:sz w:val="28"/>
          <w:szCs w:val="28"/>
        </w:rPr>
        <w:t xml:space="preserve">IGBT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D</w:t>
      </w:r>
      <w:r w:rsidRPr="00C96B37">
        <w:rPr>
          <w:rFonts w:hAnsi="宋体"/>
          <w:color w:val="000000"/>
          <w:sz w:val="28"/>
          <w:szCs w:val="28"/>
        </w:rPr>
        <w:t>）</w:t>
      </w:r>
      <w:r w:rsidRPr="00C96B37">
        <w:rPr>
          <w:color w:val="000000"/>
          <w:sz w:val="28"/>
          <w:szCs w:val="28"/>
        </w:rPr>
        <w:t>Power MOSFET</w:t>
      </w:r>
    </w:p>
    <w:p w:rsidR="00C96B37" w:rsidRPr="00C96B37" w:rsidRDefault="00C96B37" w:rsidP="00C96B37">
      <w:pPr>
        <w:jc w:val="left"/>
        <w:rPr>
          <w:color w:val="000000"/>
          <w:sz w:val="28"/>
          <w:szCs w:val="28"/>
        </w:rPr>
      </w:pPr>
      <w:r w:rsidRPr="00C96B37">
        <w:rPr>
          <w:rFonts w:hint="eastAsia"/>
          <w:color w:val="000000"/>
          <w:sz w:val="28"/>
          <w:szCs w:val="28"/>
        </w:rPr>
        <w:t>2</w:t>
      </w:r>
      <w:r w:rsidRPr="00C96B37">
        <w:rPr>
          <w:rFonts w:hAnsi="宋体"/>
          <w:color w:val="000000"/>
          <w:sz w:val="28"/>
          <w:szCs w:val="28"/>
        </w:rPr>
        <w:t>、一般情况下，下面器件中开关频率最高的器件是（</w:t>
      </w:r>
      <w:r w:rsidRPr="00C96B37">
        <w:rPr>
          <w:color w:val="000000"/>
          <w:sz w:val="28"/>
          <w:szCs w:val="28"/>
        </w:rPr>
        <w:t>D</w:t>
      </w:r>
      <w:r w:rsidRPr="00C96B37">
        <w:rPr>
          <w:rFonts w:hAnsi="宋体"/>
          <w:color w:val="000000"/>
          <w:sz w:val="28"/>
          <w:szCs w:val="28"/>
        </w:rPr>
        <w:t>）</w:t>
      </w:r>
    </w:p>
    <w:p w:rsid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）晶闸管</w:t>
      </w:r>
      <w:r w:rsidRPr="00C96B37">
        <w:rPr>
          <w:color w:val="000000"/>
          <w:sz w:val="28"/>
          <w:szCs w:val="28"/>
        </w:rPr>
        <w:t xml:space="preserve">    </w:t>
      </w:r>
      <w:r>
        <w:rPr>
          <w:rFonts w:hint="eastAsia"/>
          <w:color w:val="000000"/>
          <w:sz w:val="28"/>
          <w:szCs w:val="28"/>
        </w:rPr>
        <w:t xml:space="preserve">  </w:t>
      </w:r>
      <w:r w:rsidRPr="00C96B37">
        <w:rPr>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B</w:t>
      </w:r>
      <w:r w:rsidRPr="00C96B37">
        <w:rPr>
          <w:rFonts w:hAnsi="宋体"/>
          <w:color w:val="000000"/>
          <w:sz w:val="28"/>
          <w:szCs w:val="28"/>
        </w:rPr>
        <w:t>）</w:t>
      </w:r>
      <w:r>
        <w:rPr>
          <w:color w:val="000000"/>
          <w:sz w:val="28"/>
          <w:szCs w:val="28"/>
        </w:rPr>
        <w:t xml:space="preserve">GTO </w:t>
      </w:r>
      <w:r>
        <w:rPr>
          <w:rFonts w:hint="eastAsia"/>
          <w:color w:val="000000"/>
          <w:sz w:val="28"/>
          <w:szCs w:val="28"/>
        </w:rPr>
        <w:t xml:space="preserve">  </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C</w:t>
      </w:r>
      <w:r w:rsidRPr="00C96B37">
        <w:rPr>
          <w:rFonts w:hAnsi="宋体"/>
          <w:color w:val="000000"/>
          <w:sz w:val="28"/>
          <w:szCs w:val="28"/>
        </w:rPr>
        <w:t>）</w:t>
      </w:r>
      <w:r>
        <w:rPr>
          <w:color w:val="000000"/>
          <w:sz w:val="28"/>
          <w:szCs w:val="28"/>
        </w:rPr>
        <w:t xml:space="preserve">IGBT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D</w:t>
      </w:r>
      <w:r w:rsidRPr="00C96B37">
        <w:rPr>
          <w:rFonts w:hAnsi="宋体"/>
          <w:color w:val="000000"/>
          <w:sz w:val="28"/>
          <w:szCs w:val="28"/>
        </w:rPr>
        <w:t>）</w:t>
      </w:r>
      <w:r w:rsidRPr="00C96B37">
        <w:rPr>
          <w:color w:val="000000"/>
          <w:sz w:val="28"/>
          <w:szCs w:val="28"/>
        </w:rPr>
        <w:t>Power MOSFET</w:t>
      </w:r>
    </w:p>
    <w:p w:rsidR="00C96B37" w:rsidRPr="00C96B37" w:rsidRDefault="00C96B37" w:rsidP="00C96B37">
      <w:pPr>
        <w:jc w:val="left"/>
        <w:rPr>
          <w:color w:val="000000"/>
          <w:sz w:val="28"/>
          <w:szCs w:val="28"/>
        </w:rPr>
      </w:pPr>
      <w:r w:rsidRPr="00C96B37">
        <w:rPr>
          <w:rFonts w:hint="eastAsia"/>
          <w:color w:val="000000"/>
          <w:sz w:val="28"/>
          <w:szCs w:val="28"/>
        </w:rPr>
        <w:t>3</w:t>
      </w:r>
      <w:r w:rsidRPr="00C96B37">
        <w:rPr>
          <w:rFonts w:hint="eastAsia"/>
          <w:color w:val="000000"/>
          <w:sz w:val="28"/>
          <w:szCs w:val="28"/>
        </w:rPr>
        <w:t>、在电阻性单相桥式全控整流电路中，晶闸管的导通角</w:t>
      </w:r>
      <w:r w:rsidRPr="00C96B37">
        <w:rPr>
          <w:rFonts w:hAnsi="宋体"/>
          <w:color w:val="000000"/>
          <w:position w:val="-6"/>
          <w:sz w:val="28"/>
          <w:szCs w:val="28"/>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3.5pt" o:ole="">
            <v:imagedata r:id="rId7" o:title=""/>
          </v:shape>
          <o:OLEObject Type="Embed" ProgID="Equation.DSMT4" ShapeID="_x0000_i1025" DrawAspect="Content" ObjectID="_1565539084" r:id="rId8"/>
        </w:object>
      </w:r>
      <w:r w:rsidRPr="00C96B37">
        <w:rPr>
          <w:rFonts w:hint="eastAsia"/>
          <w:color w:val="000000"/>
          <w:sz w:val="28"/>
          <w:szCs w:val="28"/>
        </w:rPr>
        <w:t>和控制角</w:t>
      </w:r>
      <w:r w:rsidRPr="00C96B37">
        <w:rPr>
          <w:rFonts w:hAnsi="宋体"/>
          <w:color w:val="000000"/>
          <w:position w:val="-6"/>
          <w:sz w:val="28"/>
          <w:szCs w:val="28"/>
        </w:rPr>
        <w:object w:dxaOrig="240" w:dyaOrig="220">
          <v:shape id="_x0000_i1026" type="#_x0000_t75" style="width:12.75pt;height:11.25pt" o:ole="">
            <v:imagedata r:id="rId9" o:title=""/>
          </v:shape>
          <o:OLEObject Type="Embed" ProgID="Equation.DSMT4" ShapeID="_x0000_i1026" DrawAspect="Content" ObjectID="_1565539085" r:id="rId10"/>
        </w:object>
      </w:r>
      <w:r w:rsidRPr="00C96B37">
        <w:rPr>
          <w:rFonts w:hint="eastAsia"/>
          <w:color w:val="000000"/>
          <w:sz w:val="28"/>
          <w:szCs w:val="28"/>
        </w:rPr>
        <w:t>的关系为（</w:t>
      </w:r>
      <w:r w:rsidRPr="00C96B37">
        <w:rPr>
          <w:rFonts w:hint="eastAsia"/>
          <w:color w:val="000000"/>
          <w:sz w:val="28"/>
          <w:szCs w:val="28"/>
        </w:rPr>
        <w:t xml:space="preserve"> B </w:t>
      </w:r>
      <w:r w:rsidRPr="00C96B37">
        <w:rPr>
          <w:rFonts w:hint="eastAsia"/>
          <w:color w:val="000000"/>
          <w:sz w:val="28"/>
          <w:szCs w:val="28"/>
        </w:rPr>
        <w:t>）</w:t>
      </w:r>
    </w:p>
    <w:p w:rsid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color w:val="000000"/>
          <w:position w:val="-6"/>
          <w:sz w:val="28"/>
          <w:szCs w:val="28"/>
        </w:rPr>
        <w:object w:dxaOrig="800" w:dyaOrig="279">
          <v:shape id="_x0000_i1027" type="#_x0000_t75" style="width:39.75pt;height:13.5pt" o:ole="">
            <v:imagedata r:id="rId11" o:title=""/>
          </v:shape>
          <o:OLEObject Type="Embed" ProgID="Equation.DSMT4" ShapeID="_x0000_i1027" DrawAspect="Content" ObjectID="_1565539086" r:id="rId12"/>
        </w:object>
      </w:r>
      <w:r w:rsidRPr="00C96B37">
        <w:rPr>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B</w:t>
      </w:r>
      <w:r w:rsidRPr="00C96B37">
        <w:rPr>
          <w:rFonts w:hAnsi="宋体"/>
          <w:color w:val="000000"/>
          <w:sz w:val="28"/>
          <w:szCs w:val="28"/>
        </w:rPr>
        <w:t>）</w:t>
      </w:r>
      <w:r w:rsidRPr="00C96B37">
        <w:rPr>
          <w:rFonts w:hAnsi="宋体"/>
          <w:color w:val="000000"/>
          <w:position w:val="-24"/>
          <w:sz w:val="28"/>
          <w:szCs w:val="28"/>
        </w:rPr>
        <w:object w:dxaOrig="900" w:dyaOrig="620">
          <v:shape id="_x0000_i1028" type="#_x0000_t75" style="width:45pt;height:30.75pt" o:ole="">
            <v:imagedata r:id="rId13" o:title=""/>
          </v:shape>
          <o:OLEObject Type="Embed" ProgID="Equation.DSMT4" ShapeID="_x0000_i1028" DrawAspect="Content" ObjectID="_1565539087" r:id="rId14"/>
        </w:object>
      </w:r>
      <w:r w:rsidRPr="00C96B37">
        <w:rPr>
          <w:color w:val="000000"/>
          <w:sz w:val="28"/>
          <w:szCs w:val="28"/>
        </w:rPr>
        <w:t xml:space="preserve">     </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C</w:t>
      </w:r>
      <w:r w:rsidRPr="00C96B37">
        <w:rPr>
          <w:rFonts w:hAnsi="宋体"/>
          <w:color w:val="000000"/>
          <w:sz w:val="28"/>
          <w:szCs w:val="28"/>
        </w:rPr>
        <w:t>）</w:t>
      </w:r>
      <w:r w:rsidRPr="00C96B37">
        <w:rPr>
          <w:rFonts w:hAnsi="宋体"/>
          <w:color w:val="000000"/>
          <w:position w:val="-6"/>
          <w:sz w:val="28"/>
          <w:szCs w:val="28"/>
        </w:rPr>
        <w:object w:dxaOrig="840" w:dyaOrig="279">
          <v:shape id="_x0000_i1029" type="#_x0000_t75" style="width:42pt;height:13.5pt" o:ole="">
            <v:imagedata r:id="rId15" o:title=""/>
          </v:shape>
          <o:OLEObject Type="Embed" ProgID="Equation.DSMT4" ShapeID="_x0000_i1029" DrawAspect="Content" ObjectID="_1565539088" r:id="rId16"/>
        </w:object>
      </w:r>
      <w:r w:rsidRPr="00C96B37">
        <w:rPr>
          <w:color w:val="000000"/>
          <w:sz w:val="28"/>
          <w:szCs w:val="28"/>
        </w:rPr>
        <w:t xml:space="preserve">   </w:t>
      </w:r>
      <w:r w:rsidRPr="00C96B37">
        <w:rPr>
          <w:rFonts w:hint="eastAsia"/>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D</w:t>
      </w:r>
      <w:r w:rsidRPr="00C96B37">
        <w:rPr>
          <w:rFonts w:hAnsi="宋体"/>
          <w:color w:val="000000"/>
          <w:sz w:val="28"/>
          <w:szCs w:val="28"/>
        </w:rPr>
        <w:t>）</w:t>
      </w:r>
      <w:r w:rsidRPr="00C96B37">
        <w:rPr>
          <w:rFonts w:hAnsi="宋体"/>
          <w:color w:val="000000"/>
          <w:position w:val="-6"/>
          <w:sz w:val="28"/>
          <w:szCs w:val="28"/>
        </w:rPr>
        <w:object w:dxaOrig="960" w:dyaOrig="279">
          <v:shape id="_x0000_i1030" type="#_x0000_t75" style="width:48.75pt;height:13.5pt" o:ole="">
            <v:imagedata r:id="rId17" o:title=""/>
          </v:shape>
          <o:OLEObject Type="Embed" ProgID="Equation.DSMT4" ShapeID="_x0000_i1030" DrawAspect="Content" ObjectID="_1565539089" r:id="rId18"/>
        </w:object>
      </w:r>
    </w:p>
    <w:p w:rsidR="00C96B37" w:rsidRPr="00C96B37" w:rsidRDefault="00C96B37" w:rsidP="00C96B37">
      <w:pPr>
        <w:jc w:val="left"/>
        <w:rPr>
          <w:color w:val="000000"/>
          <w:sz w:val="28"/>
          <w:szCs w:val="28"/>
        </w:rPr>
      </w:pPr>
      <w:r w:rsidRPr="00C96B37">
        <w:rPr>
          <w:rFonts w:hint="eastAsia"/>
          <w:color w:val="000000"/>
          <w:sz w:val="28"/>
          <w:szCs w:val="28"/>
        </w:rPr>
        <w:t>4</w:t>
      </w:r>
      <w:r w:rsidRPr="00C96B37">
        <w:rPr>
          <w:rFonts w:hint="eastAsia"/>
          <w:color w:val="000000"/>
          <w:sz w:val="28"/>
          <w:szCs w:val="28"/>
        </w:rPr>
        <w:t>、下面哪种调速方式不能实现异步电动机的平滑调速（</w:t>
      </w:r>
      <w:r w:rsidRPr="00C96B37">
        <w:rPr>
          <w:rFonts w:hint="eastAsia"/>
          <w:color w:val="000000"/>
          <w:sz w:val="28"/>
          <w:szCs w:val="28"/>
        </w:rPr>
        <w:t>C</w:t>
      </w:r>
      <w:r w:rsidRPr="00C96B37">
        <w:rPr>
          <w:rFonts w:hint="eastAsia"/>
          <w:color w:val="000000"/>
          <w:sz w:val="28"/>
          <w:szCs w:val="28"/>
        </w:rPr>
        <w:t>）</w:t>
      </w:r>
    </w:p>
    <w:p w:rsid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变压调速</w:t>
      </w:r>
      <w:r>
        <w:rPr>
          <w:rFonts w:hAnsi="宋体"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Ansi="宋体" w:hint="eastAsia"/>
          <w:color w:val="000000"/>
          <w:sz w:val="28"/>
          <w:szCs w:val="28"/>
        </w:rPr>
        <w:t>变频调速</w:t>
      </w:r>
      <w:r w:rsidRPr="00C96B37">
        <w:rPr>
          <w:color w:val="000000"/>
          <w:sz w:val="28"/>
          <w:szCs w:val="28"/>
        </w:rPr>
        <w:t xml:space="preserve"> </w:t>
      </w:r>
    </w:p>
    <w:p w:rsidR="00C96B37" w:rsidRDefault="00C96B37" w:rsidP="00C96B37">
      <w:pPr>
        <w:jc w:val="left"/>
        <w:rPr>
          <w:rFonts w:hAnsi="宋体"/>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变极调速</w:t>
      </w:r>
      <w:r w:rsidRPr="00C96B37">
        <w:rPr>
          <w:rFonts w:hAnsi="宋体" w:hint="eastAsia"/>
          <w:color w:val="000000"/>
          <w:sz w:val="28"/>
          <w:szCs w:val="28"/>
        </w:rPr>
        <w:t xml:space="preserve">  </w:t>
      </w:r>
      <w:r>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）变转差调速</w:t>
      </w:r>
    </w:p>
    <w:p w:rsidR="00C96B37" w:rsidRPr="00C96B37" w:rsidRDefault="00C96B37" w:rsidP="00C96B37">
      <w:pPr>
        <w:jc w:val="left"/>
        <w:rPr>
          <w:color w:val="000000"/>
          <w:sz w:val="28"/>
          <w:szCs w:val="28"/>
        </w:rPr>
      </w:pPr>
      <w:r w:rsidRPr="00C96B37">
        <w:rPr>
          <w:rFonts w:hint="eastAsia"/>
          <w:color w:val="000000"/>
          <w:sz w:val="28"/>
          <w:szCs w:val="28"/>
        </w:rPr>
        <w:t>5</w:t>
      </w:r>
      <w:r w:rsidRPr="00C96B37">
        <w:rPr>
          <w:rFonts w:hint="eastAsia"/>
          <w:color w:val="000000"/>
          <w:sz w:val="28"/>
          <w:szCs w:val="28"/>
        </w:rPr>
        <w:t>、某两对极三相异步电机的工作频率为</w:t>
      </w:r>
      <w:r w:rsidRPr="00C96B37">
        <w:rPr>
          <w:rFonts w:hint="eastAsia"/>
          <w:color w:val="000000"/>
          <w:sz w:val="28"/>
          <w:szCs w:val="28"/>
        </w:rPr>
        <w:t>50Hz</w:t>
      </w:r>
      <w:r w:rsidRPr="00C96B37">
        <w:rPr>
          <w:rFonts w:hint="eastAsia"/>
          <w:color w:val="000000"/>
          <w:sz w:val="28"/>
          <w:szCs w:val="28"/>
        </w:rPr>
        <w:t>，则该异步电机的同步转速为（</w:t>
      </w:r>
      <w:r w:rsidRPr="00C96B37">
        <w:rPr>
          <w:rFonts w:hint="eastAsia"/>
          <w:color w:val="000000"/>
          <w:sz w:val="28"/>
          <w:szCs w:val="28"/>
        </w:rPr>
        <w:t>C</w:t>
      </w:r>
      <w:r w:rsidRPr="00C96B37">
        <w:rPr>
          <w:rFonts w:hint="eastAsia"/>
          <w:color w:val="000000"/>
          <w:sz w:val="28"/>
          <w:szCs w:val="28"/>
        </w:rPr>
        <w:t>）</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3000r/min</w:t>
      </w:r>
      <w:r>
        <w:rPr>
          <w:color w:val="000000"/>
          <w:sz w:val="28"/>
          <w:szCs w:val="28"/>
        </w:rPr>
        <w:t xml:space="preserve">  </w:t>
      </w:r>
      <w:r w:rsidRPr="00C96B37">
        <w:rPr>
          <w:rFonts w:hAnsi="宋体"/>
          <w:color w:val="000000"/>
          <w:sz w:val="28"/>
          <w:szCs w:val="28"/>
        </w:rPr>
        <w:t>（</w:t>
      </w:r>
      <w:r w:rsidRPr="00C96B37">
        <w:rPr>
          <w:color w:val="000000"/>
          <w:sz w:val="28"/>
          <w:szCs w:val="28"/>
        </w:rPr>
        <w:t>B</w:t>
      </w:r>
      <w:r w:rsidRPr="00C96B37">
        <w:rPr>
          <w:rFonts w:hAnsi="宋体"/>
          <w:color w:val="000000"/>
          <w:sz w:val="28"/>
          <w:szCs w:val="28"/>
        </w:rPr>
        <w:t>）</w:t>
      </w:r>
      <w:r w:rsidRPr="00C96B37">
        <w:rPr>
          <w:rFonts w:hAnsi="宋体" w:hint="eastAsia"/>
          <w:color w:val="000000"/>
          <w:sz w:val="28"/>
          <w:szCs w:val="28"/>
        </w:rPr>
        <w:t>2000r/min</w:t>
      </w:r>
      <w:r w:rsidRPr="00C96B37">
        <w:rPr>
          <w:color w:val="000000"/>
          <w:sz w:val="28"/>
          <w:szCs w:val="28"/>
        </w:rPr>
        <w:t xml:space="preserve">  </w:t>
      </w:r>
      <w:r w:rsidRPr="00C96B37">
        <w:rPr>
          <w:rFonts w:hAnsi="宋体"/>
          <w:color w:val="000000"/>
          <w:sz w:val="28"/>
          <w:szCs w:val="28"/>
        </w:rPr>
        <w:t>（</w:t>
      </w:r>
      <w:r w:rsidRPr="00C96B37">
        <w:rPr>
          <w:color w:val="000000"/>
          <w:sz w:val="28"/>
          <w:szCs w:val="28"/>
        </w:rPr>
        <w:t>C</w:t>
      </w:r>
      <w:r w:rsidRPr="00C96B37">
        <w:rPr>
          <w:rFonts w:hAnsi="宋体"/>
          <w:color w:val="000000"/>
          <w:sz w:val="28"/>
          <w:szCs w:val="28"/>
        </w:rPr>
        <w:t>）</w:t>
      </w:r>
      <w:r w:rsidRPr="00C96B37">
        <w:rPr>
          <w:rFonts w:hAnsi="宋体" w:hint="eastAsia"/>
          <w:color w:val="000000"/>
          <w:sz w:val="28"/>
          <w:szCs w:val="28"/>
        </w:rPr>
        <w:t>1500r/min</w:t>
      </w:r>
      <w:r w:rsidRPr="00C96B37">
        <w:rPr>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color w:val="000000"/>
          <w:sz w:val="28"/>
          <w:szCs w:val="28"/>
        </w:rPr>
        <w:t>D</w:t>
      </w:r>
      <w:r w:rsidRPr="00C96B37">
        <w:rPr>
          <w:rFonts w:hAnsi="宋体"/>
          <w:color w:val="000000"/>
          <w:sz w:val="28"/>
          <w:szCs w:val="28"/>
        </w:rPr>
        <w:t>）</w:t>
      </w:r>
      <w:r w:rsidRPr="00C96B37">
        <w:rPr>
          <w:rFonts w:hAnsi="宋体" w:hint="eastAsia"/>
          <w:color w:val="000000"/>
          <w:sz w:val="28"/>
          <w:szCs w:val="28"/>
        </w:rPr>
        <w:t>1000r/min</w:t>
      </w:r>
    </w:p>
    <w:p w:rsidR="00C96B37" w:rsidRPr="00C96B37" w:rsidRDefault="00C96B37" w:rsidP="00C96B37">
      <w:pPr>
        <w:jc w:val="left"/>
        <w:rPr>
          <w:color w:val="000000"/>
          <w:sz w:val="28"/>
          <w:szCs w:val="28"/>
        </w:rPr>
      </w:pPr>
      <w:r w:rsidRPr="00C96B37">
        <w:rPr>
          <w:rFonts w:hint="eastAsia"/>
          <w:color w:val="000000"/>
          <w:sz w:val="28"/>
          <w:szCs w:val="28"/>
        </w:rPr>
        <w:t>6</w:t>
      </w:r>
      <w:r w:rsidRPr="00C96B37">
        <w:rPr>
          <w:rFonts w:hint="eastAsia"/>
          <w:color w:val="000000"/>
          <w:sz w:val="28"/>
          <w:szCs w:val="28"/>
        </w:rPr>
        <w:t>、某三相异步电机当前转速为</w:t>
      </w:r>
      <w:r w:rsidRPr="00C96B37">
        <w:rPr>
          <w:rFonts w:hint="eastAsia"/>
          <w:color w:val="000000"/>
          <w:sz w:val="28"/>
          <w:szCs w:val="28"/>
        </w:rPr>
        <w:t>800r/min</w:t>
      </w:r>
      <w:r w:rsidRPr="00C96B37">
        <w:rPr>
          <w:rFonts w:hint="eastAsia"/>
          <w:color w:val="000000"/>
          <w:sz w:val="28"/>
          <w:szCs w:val="28"/>
        </w:rPr>
        <w:t>，已知该电机运行频率为</w:t>
      </w:r>
      <w:r w:rsidRPr="00C96B37">
        <w:rPr>
          <w:rFonts w:hint="eastAsia"/>
          <w:color w:val="000000"/>
          <w:sz w:val="28"/>
          <w:szCs w:val="28"/>
        </w:rPr>
        <w:t>50Hz</w:t>
      </w:r>
      <w:r w:rsidRPr="00C96B37">
        <w:rPr>
          <w:rFonts w:hint="eastAsia"/>
          <w:color w:val="000000"/>
          <w:sz w:val="28"/>
          <w:szCs w:val="28"/>
        </w:rPr>
        <w:t>，极对数为</w:t>
      </w:r>
      <w:r w:rsidRPr="00C96B37">
        <w:rPr>
          <w:rFonts w:hint="eastAsia"/>
          <w:color w:val="000000"/>
          <w:sz w:val="28"/>
          <w:szCs w:val="28"/>
        </w:rPr>
        <w:t>3</w:t>
      </w:r>
      <w:r w:rsidRPr="00C96B37">
        <w:rPr>
          <w:rFonts w:hint="eastAsia"/>
          <w:color w:val="000000"/>
          <w:sz w:val="28"/>
          <w:szCs w:val="28"/>
        </w:rPr>
        <w:t>，则该异步电机的转差率为（</w:t>
      </w:r>
      <w:r w:rsidRPr="00C96B37">
        <w:rPr>
          <w:rFonts w:hint="eastAsia"/>
          <w:color w:val="000000"/>
          <w:sz w:val="28"/>
          <w:szCs w:val="28"/>
        </w:rPr>
        <w:t>B</w:t>
      </w:r>
      <w:r w:rsidRPr="00C96B37">
        <w:rPr>
          <w:rFonts w:hint="eastAsia"/>
          <w:color w:val="000000"/>
          <w:sz w:val="28"/>
          <w:szCs w:val="28"/>
        </w:rPr>
        <w:t>）</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0.1</w:t>
      </w:r>
      <w:r w:rsidRPr="00C96B37">
        <w:rPr>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color w:val="000000"/>
          <w:sz w:val="28"/>
          <w:szCs w:val="28"/>
        </w:rPr>
        <w:t>B</w:t>
      </w:r>
      <w:r w:rsidRPr="00C96B37">
        <w:rPr>
          <w:rFonts w:hAnsi="宋体"/>
          <w:color w:val="000000"/>
          <w:sz w:val="28"/>
          <w:szCs w:val="28"/>
        </w:rPr>
        <w:t>）</w:t>
      </w:r>
      <w:r w:rsidRPr="00C96B37">
        <w:rPr>
          <w:rFonts w:hAnsi="宋体" w:hint="eastAsia"/>
          <w:color w:val="000000"/>
          <w:sz w:val="28"/>
          <w:szCs w:val="28"/>
        </w:rPr>
        <w:t>0.2</w:t>
      </w:r>
      <w:r w:rsidRPr="00C96B37">
        <w:rPr>
          <w:color w:val="000000"/>
          <w:sz w:val="28"/>
          <w:szCs w:val="28"/>
        </w:rPr>
        <w:t xml:space="preserve">  </w:t>
      </w:r>
      <w:r w:rsidRPr="00C96B37">
        <w:rPr>
          <w:rFonts w:hint="eastAsia"/>
          <w:color w:val="000000"/>
          <w:sz w:val="28"/>
          <w:szCs w:val="28"/>
        </w:rPr>
        <w:t xml:space="preserve"> </w:t>
      </w:r>
      <w:r w:rsidRPr="00C96B37">
        <w:rPr>
          <w:color w:val="000000"/>
          <w:sz w:val="28"/>
          <w:szCs w:val="28"/>
        </w:rPr>
        <w:t xml:space="preserve">    </w:t>
      </w:r>
      <w:r w:rsidRPr="00C96B37">
        <w:rPr>
          <w:rFonts w:hAnsi="宋体"/>
          <w:color w:val="000000"/>
          <w:sz w:val="28"/>
          <w:szCs w:val="28"/>
        </w:rPr>
        <w:t>（</w:t>
      </w:r>
      <w:r w:rsidRPr="00C96B37">
        <w:rPr>
          <w:color w:val="000000"/>
          <w:sz w:val="28"/>
          <w:szCs w:val="28"/>
        </w:rPr>
        <w:t>C</w:t>
      </w:r>
      <w:r w:rsidRPr="00C96B37">
        <w:rPr>
          <w:rFonts w:hAnsi="宋体"/>
          <w:color w:val="000000"/>
          <w:sz w:val="28"/>
          <w:szCs w:val="28"/>
        </w:rPr>
        <w:t>）</w:t>
      </w:r>
      <w:r w:rsidRPr="00C96B37">
        <w:rPr>
          <w:rFonts w:hAnsi="宋体" w:hint="eastAsia"/>
          <w:color w:val="000000"/>
          <w:sz w:val="28"/>
          <w:szCs w:val="28"/>
        </w:rPr>
        <w:t>0.4</w:t>
      </w:r>
      <w:r w:rsidRPr="00C96B37">
        <w:rPr>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color w:val="000000"/>
          <w:sz w:val="28"/>
          <w:szCs w:val="28"/>
        </w:rPr>
        <w:t>D</w:t>
      </w:r>
      <w:r w:rsidRPr="00C96B37">
        <w:rPr>
          <w:rFonts w:hAnsi="宋体"/>
          <w:color w:val="000000"/>
          <w:sz w:val="28"/>
          <w:szCs w:val="28"/>
        </w:rPr>
        <w:t>）</w:t>
      </w:r>
      <w:r w:rsidRPr="00C96B37">
        <w:rPr>
          <w:rFonts w:hAnsi="宋体" w:hint="eastAsia"/>
          <w:color w:val="000000"/>
          <w:sz w:val="28"/>
          <w:szCs w:val="28"/>
        </w:rPr>
        <w:t>0.6</w:t>
      </w:r>
    </w:p>
    <w:p w:rsidR="00C96B37" w:rsidRPr="00C96B37" w:rsidRDefault="00C96B37" w:rsidP="00C96B37">
      <w:pPr>
        <w:jc w:val="left"/>
        <w:rPr>
          <w:color w:val="000000"/>
          <w:sz w:val="28"/>
          <w:szCs w:val="28"/>
        </w:rPr>
      </w:pPr>
      <w:r w:rsidRPr="00C96B37">
        <w:rPr>
          <w:rFonts w:hint="eastAsia"/>
          <w:color w:val="000000"/>
          <w:sz w:val="28"/>
          <w:szCs w:val="28"/>
        </w:rPr>
        <w:t>7</w:t>
      </w:r>
      <w:r w:rsidRPr="00C96B37">
        <w:rPr>
          <w:rFonts w:hint="eastAsia"/>
          <w:color w:val="000000"/>
          <w:sz w:val="28"/>
          <w:szCs w:val="28"/>
        </w:rPr>
        <w:t>、综合考虑光热效应、光能，远红外加热电阻炉一般选取波长在（</w:t>
      </w:r>
      <w:r w:rsidRPr="00C96B37">
        <w:rPr>
          <w:rFonts w:hint="eastAsia"/>
          <w:color w:val="000000"/>
          <w:sz w:val="28"/>
          <w:szCs w:val="28"/>
        </w:rPr>
        <w:t>A</w:t>
      </w:r>
      <w:r w:rsidRPr="00C96B37">
        <w:rPr>
          <w:rFonts w:hint="eastAsia"/>
          <w:color w:val="000000"/>
          <w:sz w:val="28"/>
          <w:szCs w:val="28"/>
        </w:rPr>
        <w:t>）的远红外线加热</w:t>
      </w:r>
      <w:r w:rsidRPr="00C96B37">
        <w:rPr>
          <w:color w:val="000000"/>
          <w:sz w:val="28"/>
          <w:szCs w:val="28"/>
        </w:rPr>
        <w:t>效果最佳</w:t>
      </w:r>
      <w:r w:rsidRPr="00C96B37">
        <w:rPr>
          <w:rFonts w:hint="eastAsia"/>
          <w:color w:val="000000"/>
          <w:sz w:val="28"/>
          <w:szCs w:val="28"/>
        </w:rPr>
        <w:t>。</w:t>
      </w:r>
    </w:p>
    <w:p w:rsid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3~25</w:t>
      </w:r>
      <w:r w:rsidRPr="00C96B37">
        <w:rPr>
          <w:color w:val="000000"/>
          <w:sz w:val="28"/>
          <w:szCs w:val="28"/>
        </w:rPr>
        <w:t>μ</w:t>
      </w:r>
      <w:r w:rsidRPr="00C96B37">
        <w:rPr>
          <w:rFonts w:hAnsi="宋体" w:hint="eastAsia"/>
          <w:color w:val="000000"/>
          <w:sz w:val="28"/>
          <w:szCs w:val="28"/>
        </w:rPr>
        <w:t>m</w:t>
      </w:r>
      <w:r w:rsidRPr="00C96B37">
        <w:rPr>
          <w:color w:val="000000"/>
          <w:sz w:val="28"/>
          <w:szCs w:val="28"/>
        </w:rPr>
        <w:t xml:space="preserve">        </w:t>
      </w:r>
      <w:r>
        <w:rPr>
          <w:rFonts w:hint="eastAsia"/>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Ansi="宋体" w:hint="eastAsia"/>
          <w:color w:val="000000"/>
          <w:sz w:val="28"/>
          <w:szCs w:val="28"/>
        </w:rPr>
        <w:t>25~200</w:t>
      </w:r>
      <w:r w:rsidRPr="00C96B37">
        <w:rPr>
          <w:color w:val="000000"/>
          <w:sz w:val="28"/>
          <w:szCs w:val="28"/>
        </w:rPr>
        <w:t>μ</w:t>
      </w:r>
      <w:r w:rsidRPr="00C96B37">
        <w:rPr>
          <w:rFonts w:hAnsi="宋体" w:hint="eastAsia"/>
          <w:color w:val="000000"/>
          <w:sz w:val="28"/>
          <w:szCs w:val="28"/>
        </w:rPr>
        <w:t>m</w:t>
      </w:r>
      <w:r w:rsidRPr="00C96B37">
        <w:rPr>
          <w:color w:val="000000"/>
          <w:sz w:val="28"/>
          <w:szCs w:val="28"/>
        </w:rPr>
        <w:t xml:space="preserve">        </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25~500</w:t>
      </w:r>
      <w:r w:rsidRPr="00C96B37">
        <w:rPr>
          <w:color w:val="000000"/>
          <w:sz w:val="28"/>
          <w:szCs w:val="28"/>
        </w:rPr>
        <w:t>μ</w:t>
      </w:r>
      <w:r w:rsidRPr="00C96B37">
        <w:rPr>
          <w:rFonts w:hAnsi="宋体" w:hint="eastAsia"/>
          <w:color w:val="000000"/>
          <w:sz w:val="28"/>
          <w:szCs w:val="28"/>
        </w:rPr>
        <w:t xml:space="preserve">m     </w:t>
      </w:r>
      <w:r>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w:t>
      </w:r>
      <w:r w:rsidRPr="00C96B37">
        <w:rPr>
          <w:rFonts w:hAnsi="宋体" w:hint="eastAsia"/>
          <w:color w:val="000000"/>
          <w:sz w:val="28"/>
          <w:szCs w:val="28"/>
        </w:rPr>
        <w:t>500~1000</w:t>
      </w:r>
      <w:r w:rsidRPr="00C96B37">
        <w:rPr>
          <w:color w:val="000000"/>
          <w:sz w:val="28"/>
          <w:szCs w:val="28"/>
        </w:rPr>
        <w:t>μ</w:t>
      </w:r>
      <w:r w:rsidRPr="00C96B37">
        <w:rPr>
          <w:rFonts w:hAnsi="宋体" w:hint="eastAsia"/>
          <w:color w:val="000000"/>
          <w:sz w:val="28"/>
          <w:szCs w:val="28"/>
        </w:rPr>
        <w:t>m</w:t>
      </w:r>
    </w:p>
    <w:p w:rsidR="00C96B37" w:rsidRPr="00C96B37" w:rsidRDefault="00C96B37" w:rsidP="00C96B37">
      <w:pPr>
        <w:jc w:val="left"/>
        <w:rPr>
          <w:color w:val="000000"/>
          <w:sz w:val="28"/>
          <w:szCs w:val="28"/>
        </w:rPr>
      </w:pPr>
      <w:r w:rsidRPr="00C96B37">
        <w:rPr>
          <w:rFonts w:hint="eastAsia"/>
          <w:color w:val="000000"/>
          <w:sz w:val="28"/>
          <w:szCs w:val="28"/>
        </w:rPr>
        <w:lastRenderedPageBreak/>
        <w:t>8</w:t>
      </w:r>
      <w:r w:rsidRPr="00C96B37">
        <w:rPr>
          <w:rFonts w:hint="eastAsia"/>
          <w:color w:val="000000"/>
          <w:sz w:val="28"/>
          <w:szCs w:val="28"/>
        </w:rPr>
        <w:t>、下面所述</w:t>
      </w:r>
      <w:r>
        <w:rPr>
          <w:rFonts w:hint="eastAsia"/>
          <w:color w:val="000000"/>
          <w:sz w:val="28"/>
          <w:szCs w:val="28"/>
        </w:rPr>
        <w:t>四种</w:t>
      </w:r>
      <w:r w:rsidRPr="00C96B37">
        <w:rPr>
          <w:rFonts w:hint="eastAsia"/>
          <w:color w:val="000000"/>
          <w:sz w:val="28"/>
          <w:szCs w:val="28"/>
        </w:rPr>
        <w:t>控制方式中，哪种控制方法不能用于电阻炉炉温的控制（</w:t>
      </w:r>
      <w:r w:rsidRPr="00C96B37">
        <w:rPr>
          <w:rFonts w:hint="eastAsia"/>
          <w:color w:val="000000"/>
          <w:sz w:val="28"/>
          <w:szCs w:val="28"/>
        </w:rPr>
        <w:t>B</w:t>
      </w:r>
      <w:r w:rsidRPr="00C96B37">
        <w:rPr>
          <w:rFonts w:hint="eastAsia"/>
          <w:color w:val="000000"/>
          <w:sz w:val="28"/>
          <w:szCs w:val="28"/>
        </w:rPr>
        <w:t>）</w:t>
      </w:r>
    </w:p>
    <w:p w:rsid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位式控制</w:t>
      </w:r>
      <w:r w:rsidRPr="00C96B37">
        <w:rPr>
          <w:color w:val="000000"/>
          <w:sz w:val="28"/>
          <w:szCs w:val="28"/>
        </w:rPr>
        <w:t xml:space="preserve">    </w:t>
      </w:r>
      <w:r w:rsidRPr="00C96B37">
        <w:rPr>
          <w:rFonts w:hint="eastAsia"/>
          <w:color w:val="000000"/>
          <w:sz w:val="28"/>
          <w:szCs w:val="28"/>
        </w:rPr>
        <w:t xml:space="preserve"> </w:t>
      </w:r>
      <w:r>
        <w:rPr>
          <w:rFonts w:hint="eastAsia"/>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int="eastAsia"/>
          <w:color w:val="000000"/>
          <w:sz w:val="28"/>
          <w:szCs w:val="28"/>
        </w:rPr>
        <w:t>断式控制</w:t>
      </w:r>
      <w:r w:rsidRPr="00C96B37">
        <w:rPr>
          <w:rFonts w:hint="eastAsia"/>
          <w:color w:val="000000"/>
          <w:sz w:val="28"/>
          <w:szCs w:val="28"/>
        </w:rPr>
        <w:t xml:space="preserve">  </w:t>
      </w:r>
      <w:r w:rsidRPr="00C96B37">
        <w:rPr>
          <w:color w:val="000000"/>
          <w:sz w:val="28"/>
          <w:szCs w:val="28"/>
        </w:rPr>
        <w:t xml:space="preserve">  </w:t>
      </w:r>
      <w:r w:rsidRPr="00C96B37">
        <w:rPr>
          <w:rFonts w:hint="eastAsia"/>
          <w:color w:val="000000"/>
          <w:sz w:val="28"/>
          <w:szCs w:val="28"/>
        </w:rPr>
        <w:t xml:space="preserve"> </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连续控制</w:t>
      </w:r>
      <w:r w:rsidRPr="00C96B37">
        <w:rPr>
          <w:rFonts w:hAnsi="宋体" w:hint="eastAsia"/>
          <w:color w:val="000000"/>
          <w:sz w:val="28"/>
          <w:szCs w:val="28"/>
        </w:rPr>
        <w:t xml:space="preserve">      </w:t>
      </w:r>
      <w:r>
        <w:rPr>
          <w:rFonts w:hAnsi="宋体" w:hint="eastAsia"/>
          <w:color w:val="000000"/>
          <w:sz w:val="28"/>
          <w:szCs w:val="28"/>
        </w:rPr>
        <w:t xml:space="preserve">          </w:t>
      </w:r>
      <w:r w:rsidRPr="00C96B37">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）脉冲控制</w:t>
      </w:r>
    </w:p>
    <w:p w:rsidR="00C96B37" w:rsidRPr="00C96B37" w:rsidRDefault="00C96B37" w:rsidP="00C96B37">
      <w:pPr>
        <w:jc w:val="left"/>
        <w:rPr>
          <w:color w:val="000000"/>
          <w:sz w:val="28"/>
          <w:szCs w:val="28"/>
        </w:rPr>
      </w:pPr>
      <w:r w:rsidRPr="00C96B37">
        <w:rPr>
          <w:rFonts w:hint="eastAsia"/>
          <w:color w:val="000000"/>
          <w:sz w:val="28"/>
          <w:szCs w:val="28"/>
        </w:rPr>
        <w:t>9</w:t>
      </w:r>
      <w:r w:rsidRPr="00C96B37">
        <w:rPr>
          <w:rFonts w:hint="eastAsia"/>
          <w:color w:val="000000"/>
          <w:sz w:val="28"/>
          <w:szCs w:val="28"/>
        </w:rPr>
        <w:t>、下面所示电炉中不属于间接电热电阻炉分类的是（</w:t>
      </w:r>
      <w:r w:rsidRPr="00C96B37">
        <w:rPr>
          <w:rFonts w:hint="eastAsia"/>
          <w:color w:val="000000"/>
          <w:sz w:val="28"/>
          <w:szCs w:val="28"/>
        </w:rPr>
        <w:t>A</w:t>
      </w:r>
      <w:r w:rsidRPr="00C96B37">
        <w:rPr>
          <w:rFonts w:hint="eastAsia"/>
          <w:color w:val="000000"/>
          <w:sz w:val="28"/>
          <w:szCs w:val="28"/>
        </w:rPr>
        <w:t>）</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石墨化电炉</w:t>
      </w:r>
      <w:r w:rsidRPr="00C96B37">
        <w:rPr>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int="eastAsia"/>
          <w:color w:val="000000"/>
          <w:sz w:val="28"/>
          <w:szCs w:val="28"/>
        </w:rPr>
        <w:t>远红外线加热电阻炉</w:t>
      </w:r>
      <w:r w:rsidRPr="00C96B37">
        <w:rPr>
          <w:rFonts w:hint="eastAsia"/>
          <w:color w:val="000000"/>
          <w:sz w:val="28"/>
          <w:szCs w:val="28"/>
        </w:rPr>
        <w:t xml:space="preserve">  </w:t>
      </w:r>
      <w:r w:rsidRPr="00C96B37">
        <w:rPr>
          <w:color w:val="000000"/>
          <w:sz w:val="28"/>
          <w:szCs w:val="28"/>
        </w:rPr>
        <w:t xml:space="preserve">  </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箱式电阻炉</w:t>
      </w:r>
      <w:r>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）电渣炉</w:t>
      </w:r>
    </w:p>
    <w:p w:rsidR="00C96B37" w:rsidRDefault="00C96B37" w:rsidP="00C96B37">
      <w:pPr>
        <w:jc w:val="left"/>
        <w:rPr>
          <w:color w:val="000000"/>
          <w:sz w:val="28"/>
          <w:szCs w:val="28"/>
        </w:rPr>
      </w:pPr>
      <w:r w:rsidRPr="00C96B37">
        <w:rPr>
          <w:rFonts w:hint="eastAsia"/>
          <w:color w:val="000000"/>
          <w:sz w:val="28"/>
          <w:szCs w:val="28"/>
        </w:rPr>
        <w:t>10</w:t>
      </w:r>
      <w:r w:rsidRPr="00C96B37">
        <w:rPr>
          <w:rFonts w:hint="eastAsia"/>
          <w:color w:val="000000"/>
          <w:sz w:val="28"/>
          <w:szCs w:val="28"/>
        </w:rPr>
        <w:t>、表面淬火最理想的一</w:t>
      </w:r>
      <w:r w:rsidRPr="00C96B37">
        <w:rPr>
          <w:color w:val="000000"/>
          <w:sz w:val="28"/>
          <w:szCs w:val="28"/>
        </w:rPr>
        <w:t>种加热方式</w:t>
      </w:r>
      <w:r w:rsidRPr="00C96B37">
        <w:rPr>
          <w:rFonts w:hint="eastAsia"/>
          <w:color w:val="000000"/>
          <w:sz w:val="28"/>
          <w:szCs w:val="28"/>
        </w:rPr>
        <w:t>（</w:t>
      </w:r>
      <w:r w:rsidRPr="00C96B37">
        <w:rPr>
          <w:rFonts w:hint="eastAsia"/>
          <w:color w:val="000000"/>
          <w:sz w:val="28"/>
          <w:szCs w:val="28"/>
        </w:rPr>
        <w:t>D</w:t>
      </w:r>
      <w:r w:rsidRPr="00C96B37">
        <w:rPr>
          <w:rFonts w:hint="eastAsia"/>
          <w:color w:val="000000"/>
          <w:sz w:val="28"/>
          <w:szCs w:val="28"/>
        </w:rPr>
        <w:t>）</w:t>
      </w:r>
      <w:r w:rsidRPr="00C96B37">
        <w:rPr>
          <w:color w:val="000000"/>
          <w:sz w:val="28"/>
          <w:szCs w:val="28"/>
        </w:rPr>
        <w:t xml:space="preserve">                                                                                       </w:t>
      </w: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电阻炉加热</w:t>
      </w:r>
      <w:r w:rsidRPr="00C96B37">
        <w:rPr>
          <w:color w:val="000000"/>
          <w:sz w:val="28"/>
          <w:szCs w:val="28"/>
        </w:rPr>
        <w:t xml:space="preserve">   </w:t>
      </w:r>
      <w:r w:rsidRPr="00C96B37">
        <w:rPr>
          <w:rFonts w:hint="eastAsia"/>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int="eastAsia"/>
          <w:color w:val="000000"/>
          <w:sz w:val="28"/>
          <w:szCs w:val="28"/>
        </w:rPr>
        <w:t>电弧炉加热</w:t>
      </w:r>
      <w:r w:rsidRPr="00C96B37">
        <w:rPr>
          <w:color w:val="000000"/>
          <w:sz w:val="28"/>
          <w:szCs w:val="28"/>
        </w:rPr>
        <w:t xml:space="preserve">  </w:t>
      </w:r>
      <w:r w:rsidRPr="00C96B37">
        <w:rPr>
          <w:rFonts w:hint="eastAsia"/>
          <w:color w:val="000000"/>
          <w:sz w:val="28"/>
          <w:szCs w:val="28"/>
        </w:rPr>
        <w:t xml:space="preserve">  </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int="eastAsia"/>
          <w:color w:val="000000"/>
          <w:sz w:val="28"/>
          <w:szCs w:val="28"/>
        </w:rPr>
        <w:t>远红外线加热</w:t>
      </w:r>
      <w:r w:rsidRPr="00C96B37">
        <w:rPr>
          <w:rFonts w:hAnsi="宋体" w:hint="eastAsia"/>
          <w:color w:val="000000"/>
          <w:sz w:val="28"/>
          <w:szCs w:val="28"/>
        </w:rPr>
        <w:t xml:space="preserve">     </w:t>
      </w:r>
      <w:r>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）感应加热</w:t>
      </w:r>
    </w:p>
    <w:p w:rsidR="00C96B37" w:rsidRPr="00C96B37" w:rsidRDefault="00C96B37" w:rsidP="00C96B37">
      <w:pPr>
        <w:jc w:val="left"/>
        <w:rPr>
          <w:rFonts w:hAnsi="宋体"/>
          <w:color w:val="000000"/>
          <w:sz w:val="28"/>
          <w:szCs w:val="28"/>
        </w:rPr>
      </w:pPr>
      <w:r w:rsidRPr="00C96B37">
        <w:rPr>
          <w:rFonts w:hint="eastAsia"/>
          <w:color w:val="000000"/>
          <w:sz w:val="28"/>
          <w:szCs w:val="28"/>
        </w:rPr>
        <w:t>11</w:t>
      </w:r>
      <w:r w:rsidRPr="00C96B37">
        <w:rPr>
          <w:rFonts w:hint="eastAsia"/>
          <w:color w:val="000000"/>
          <w:sz w:val="28"/>
          <w:szCs w:val="28"/>
        </w:rPr>
        <w:t>、</w:t>
      </w:r>
      <w:r w:rsidRPr="00C96B37">
        <w:rPr>
          <w:rFonts w:hAnsi="宋体" w:hint="eastAsia"/>
          <w:color w:val="000000"/>
          <w:sz w:val="28"/>
          <w:szCs w:val="28"/>
        </w:rPr>
        <w:t>使交流电弧电流连续的方法（</w:t>
      </w:r>
      <w:r w:rsidRPr="00C96B37">
        <w:rPr>
          <w:rFonts w:hAnsi="宋体" w:hint="eastAsia"/>
          <w:color w:val="000000"/>
          <w:sz w:val="28"/>
          <w:szCs w:val="28"/>
        </w:rPr>
        <w:t>B</w:t>
      </w:r>
      <w:r w:rsidRPr="00C96B37">
        <w:rPr>
          <w:rFonts w:hAnsi="宋体" w:hint="eastAsia"/>
          <w:color w:val="000000"/>
          <w:sz w:val="28"/>
          <w:szCs w:val="28"/>
        </w:rPr>
        <w:t>）</w:t>
      </w:r>
    </w:p>
    <w:p w:rsidR="00C96B37" w:rsidRPr="00C96B37" w:rsidRDefault="00C96B37" w:rsidP="00C96B37">
      <w:pPr>
        <w:jc w:val="left"/>
        <w:rPr>
          <w:rFonts w:hAnsi="宋体"/>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提高交流电压的电压值</w:t>
      </w:r>
      <w:r w:rsidRPr="00C96B37">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Ansi="宋体" w:hint="eastAsia"/>
          <w:color w:val="000000"/>
          <w:sz w:val="28"/>
          <w:szCs w:val="28"/>
        </w:rPr>
        <w:t>交流电路中接入大电感</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交流电路中接入大电容</w:t>
      </w:r>
      <w:r w:rsidRPr="00C96B37">
        <w:rPr>
          <w:rFonts w:hAnsi="宋体" w:hint="eastAsia"/>
          <w:color w:val="000000"/>
          <w:sz w:val="28"/>
          <w:szCs w:val="28"/>
        </w:rPr>
        <w:t xml:space="preserve">  </w:t>
      </w:r>
      <w:r>
        <w:rPr>
          <w:rFonts w:hAnsi="宋体" w:hint="eastAsia"/>
          <w:color w:val="000000"/>
          <w:sz w:val="28"/>
          <w:szCs w:val="28"/>
        </w:rPr>
        <w:t xml:space="preserve"> </w:t>
      </w:r>
      <w:r w:rsidRPr="00C96B37">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）减小交流电路中的电阻值</w:t>
      </w:r>
    </w:p>
    <w:p w:rsidR="00C96B37" w:rsidRPr="00C96B37" w:rsidRDefault="00C96B37" w:rsidP="00C96B37">
      <w:pPr>
        <w:jc w:val="left"/>
        <w:rPr>
          <w:rFonts w:hAnsi="宋体"/>
          <w:color w:val="000000"/>
          <w:sz w:val="28"/>
          <w:szCs w:val="28"/>
        </w:rPr>
      </w:pPr>
      <w:r w:rsidRPr="00C96B37">
        <w:rPr>
          <w:rFonts w:hAnsi="宋体" w:hint="eastAsia"/>
          <w:color w:val="000000"/>
          <w:sz w:val="28"/>
          <w:szCs w:val="28"/>
        </w:rPr>
        <w:t>12</w:t>
      </w:r>
      <w:r w:rsidRPr="00C96B37">
        <w:rPr>
          <w:rFonts w:hAnsi="宋体" w:hint="eastAsia"/>
          <w:color w:val="000000"/>
          <w:sz w:val="28"/>
          <w:szCs w:val="28"/>
        </w:rPr>
        <w:t>、下面哪种类型不属于电子控制型直流弧焊电源的基本类型（</w:t>
      </w:r>
      <w:r w:rsidRPr="00C96B37">
        <w:rPr>
          <w:rFonts w:hAnsi="宋体" w:hint="eastAsia"/>
          <w:color w:val="000000"/>
          <w:sz w:val="28"/>
          <w:szCs w:val="28"/>
        </w:rPr>
        <w:t>D</w:t>
      </w:r>
      <w:r w:rsidRPr="00C96B37">
        <w:rPr>
          <w:rFonts w:hAnsi="宋体" w:hint="eastAsia"/>
          <w:color w:val="000000"/>
          <w:sz w:val="28"/>
          <w:szCs w:val="28"/>
        </w:rPr>
        <w:t>）</w:t>
      </w:r>
    </w:p>
    <w:p w:rsid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移相式</w:t>
      </w:r>
      <w:r w:rsidRPr="00C96B37">
        <w:rPr>
          <w:color w:val="000000"/>
          <w:sz w:val="28"/>
          <w:szCs w:val="28"/>
        </w:rPr>
        <w:t xml:space="preserve">   </w:t>
      </w:r>
      <w:r w:rsidRPr="00C96B37">
        <w:rPr>
          <w:rFonts w:hint="eastAsia"/>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Ansi="宋体" w:hint="eastAsia"/>
          <w:color w:val="000000"/>
          <w:sz w:val="28"/>
          <w:szCs w:val="28"/>
        </w:rPr>
        <w:t>模拟式</w:t>
      </w:r>
      <w:r w:rsidRPr="00C96B37">
        <w:rPr>
          <w:color w:val="000000"/>
          <w:sz w:val="28"/>
          <w:szCs w:val="28"/>
        </w:rPr>
        <w:t xml:space="preserve">  </w:t>
      </w:r>
      <w:r w:rsidRPr="00C96B37">
        <w:rPr>
          <w:rFonts w:hint="eastAsia"/>
          <w:color w:val="000000"/>
          <w:sz w:val="28"/>
          <w:szCs w:val="28"/>
        </w:rPr>
        <w:t xml:space="preserve">  </w:t>
      </w:r>
    </w:p>
    <w:p w:rsidR="00C96B37" w:rsidRPr="00C96B37" w:rsidRDefault="00C96B37" w:rsidP="00C96B37">
      <w:pPr>
        <w:jc w:val="left"/>
        <w:rPr>
          <w:rFonts w:hAnsi="宋体"/>
          <w:color w:val="000000"/>
          <w:sz w:val="28"/>
          <w:szCs w:val="28"/>
        </w:rPr>
      </w:pP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逆变式</w:t>
      </w:r>
      <w:r w:rsidRPr="00C96B37">
        <w:rPr>
          <w:rFonts w:hAnsi="宋体" w:hint="eastAsia"/>
          <w:color w:val="000000"/>
          <w:sz w:val="28"/>
          <w:szCs w:val="28"/>
        </w:rPr>
        <w:t xml:space="preserve">     </w:t>
      </w:r>
      <w:r>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）整流式</w:t>
      </w:r>
    </w:p>
    <w:p w:rsidR="00C96B37" w:rsidRPr="00C96B37" w:rsidRDefault="00C96B37" w:rsidP="00C96B37">
      <w:pPr>
        <w:jc w:val="left"/>
        <w:rPr>
          <w:color w:val="000000"/>
          <w:sz w:val="28"/>
          <w:szCs w:val="28"/>
        </w:rPr>
      </w:pPr>
      <w:r w:rsidRPr="00C96B37">
        <w:rPr>
          <w:rFonts w:hint="eastAsia"/>
          <w:color w:val="000000"/>
          <w:sz w:val="28"/>
          <w:szCs w:val="28"/>
        </w:rPr>
        <w:t>13</w:t>
      </w:r>
      <w:r w:rsidRPr="00C96B37">
        <w:rPr>
          <w:rFonts w:hint="eastAsia"/>
          <w:color w:val="000000"/>
          <w:sz w:val="28"/>
          <w:szCs w:val="28"/>
        </w:rPr>
        <w:t>、电解烧碱过程中不希望生成的物质是（</w:t>
      </w:r>
      <w:r w:rsidRPr="00C96B37">
        <w:rPr>
          <w:rFonts w:hint="eastAsia"/>
          <w:color w:val="000000"/>
          <w:sz w:val="28"/>
          <w:szCs w:val="28"/>
        </w:rPr>
        <w:t>A</w:t>
      </w:r>
      <w:r w:rsidRPr="00C96B37">
        <w:rPr>
          <w:rFonts w:hint="eastAsia"/>
          <w:color w:val="000000"/>
          <w:sz w:val="28"/>
          <w:szCs w:val="28"/>
        </w:rPr>
        <w:t>）</w:t>
      </w:r>
    </w:p>
    <w:p w:rsidR="00C96B37" w:rsidRPr="00C96B37" w:rsidRDefault="00C96B37" w:rsidP="00C96B37">
      <w:pPr>
        <w:jc w:val="left"/>
        <w:rPr>
          <w:color w:val="000000"/>
          <w:sz w:val="28"/>
          <w:szCs w:val="28"/>
        </w:rPr>
      </w:pPr>
      <w:r w:rsidRPr="00C96B37">
        <w:rPr>
          <w:rFonts w:hAnsi="宋体"/>
          <w:color w:val="000000"/>
          <w:sz w:val="28"/>
          <w:szCs w:val="28"/>
        </w:rPr>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NaClO</w:t>
      </w:r>
      <w:r w:rsidRPr="00C96B37">
        <w:rPr>
          <w:color w:val="000000"/>
          <w:sz w:val="28"/>
          <w:szCs w:val="28"/>
        </w:rPr>
        <w:t xml:space="preserve">   </w:t>
      </w:r>
      <w:r w:rsidRPr="00C96B37">
        <w:rPr>
          <w:rFonts w:hint="eastAsia"/>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Ansi="宋体" w:hint="eastAsia"/>
          <w:color w:val="000000"/>
          <w:sz w:val="28"/>
          <w:szCs w:val="28"/>
        </w:rPr>
        <w:t>NaOH</w:t>
      </w:r>
      <w:r w:rsidRPr="00C96B37">
        <w:rPr>
          <w:color w:val="000000"/>
          <w:sz w:val="28"/>
          <w:szCs w:val="28"/>
        </w:rPr>
        <w:t xml:space="preserve"> </w:t>
      </w:r>
      <w:r w:rsidRPr="00C96B37">
        <w:rPr>
          <w:rFonts w:hint="eastAsia"/>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H</w:t>
      </w:r>
      <w:r w:rsidRPr="00C96B37">
        <w:rPr>
          <w:rFonts w:hAnsi="宋体" w:hint="eastAsia"/>
          <w:color w:val="000000"/>
          <w:sz w:val="28"/>
          <w:szCs w:val="28"/>
          <w:vertAlign w:val="subscript"/>
        </w:rPr>
        <w:t>2</w:t>
      </w:r>
      <w:r w:rsidRPr="00C96B37">
        <w:rPr>
          <w:rFonts w:hAnsi="宋体" w:hint="eastAsia"/>
          <w:color w:val="000000"/>
          <w:sz w:val="28"/>
          <w:szCs w:val="28"/>
        </w:rPr>
        <w:t xml:space="preserve">     </w:t>
      </w:r>
      <w:r>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w:t>
      </w:r>
      <w:r w:rsidRPr="00C96B37">
        <w:rPr>
          <w:rFonts w:hAnsi="宋体" w:hint="eastAsia"/>
          <w:color w:val="000000"/>
          <w:sz w:val="28"/>
          <w:szCs w:val="28"/>
        </w:rPr>
        <w:t>Cl</w:t>
      </w:r>
      <w:r w:rsidRPr="00C96B37">
        <w:rPr>
          <w:rFonts w:hAnsi="宋体" w:hint="eastAsia"/>
          <w:color w:val="000000"/>
          <w:sz w:val="28"/>
          <w:szCs w:val="28"/>
          <w:vertAlign w:val="subscript"/>
        </w:rPr>
        <w:t>2</w:t>
      </w:r>
    </w:p>
    <w:p w:rsidR="00C96B37" w:rsidRPr="00C96B37" w:rsidRDefault="00C96B37" w:rsidP="00C96B37">
      <w:pPr>
        <w:jc w:val="left"/>
        <w:rPr>
          <w:color w:val="000000"/>
          <w:sz w:val="28"/>
          <w:szCs w:val="28"/>
        </w:rPr>
      </w:pPr>
      <w:r w:rsidRPr="00C96B37">
        <w:rPr>
          <w:rFonts w:hint="eastAsia"/>
          <w:color w:val="000000"/>
          <w:sz w:val="28"/>
          <w:szCs w:val="28"/>
        </w:rPr>
        <w:t>14</w:t>
      </w:r>
      <w:r w:rsidRPr="00C96B37">
        <w:rPr>
          <w:rFonts w:hint="eastAsia"/>
          <w:color w:val="000000"/>
          <w:sz w:val="28"/>
          <w:szCs w:val="28"/>
        </w:rPr>
        <w:t>、在下面常用体系蓄电池中电压最高的是（</w:t>
      </w:r>
      <w:r w:rsidRPr="00C96B37">
        <w:rPr>
          <w:rFonts w:hint="eastAsia"/>
          <w:color w:val="000000"/>
          <w:sz w:val="28"/>
          <w:szCs w:val="28"/>
        </w:rPr>
        <w:t>A</w:t>
      </w:r>
      <w:r w:rsidRPr="00C96B37">
        <w:rPr>
          <w:rFonts w:hint="eastAsia"/>
          <w:color w:val="000000"/>
          <w:sz w:val="28"/>
          <w:szCs w:val="28"/>
        </w:rPr>
        <w:t>）</w:t>
      </w:r>
    </w:p>
    <w:p w:rsidR="00C96B37" w:rsidRPr="00C96B37" w:rsidRDefault="00C96B37" w:rsidP="00C96B37">
      <w:pPr>
        <w:jc w:val="left"/>
        <w:rPr>
          <w:rFonts w:hAnsi="宋体"/>
          <w:color w:val="000000"/>
          <w:sz w:val="28"/>
          <w:szCs w:val="28"/>
        </w:rPr>
      </w:pPr>
      <w:r w:rsidRPr="00C96B37">
        <w:rPr>
          <w:rFonts w:hAnsi="宋体"/>
          <w:color w:val="000000"/>
          <w:sz w:val="28"/>
          <w:szCs w:val="28"/>
        </w:rPr>
        <w:t>（</w:t>
      </w:r>
      <w:r w:rsidRPr="00C96B37">
        <w:rPr>
          <w:rFonts w:hAnsi="宋体"/>
          <w:color w:val="000000"/>
          <w:sz w:val="28"/>
          <w:szCs w:val="28"/>
        </w:rPr>
        <w:t>A</w:t>
      </w:r>
      <w:r w:rsidRPr="00C96B37">
        <w:rPr>
          <w:rFonts w:hAnsi="宋体"/>
          <w:color w:val="000000"/>
          <w:sz w:val="28"/>
          <w:szCs w:val="28"/>
        </w:rPr>
        <w:t>）</w:t>
      </w:r>
      <w:r w:rsidRPr="00C96B37">
        <w:rPr>
          <w:rFonts w:hAnsi="宋体" w:hint="eastAsia"/>
          <w:color w:val="000000"/>
          <w:sz w:val="28"/>
          <w:szCs w:val="28"/>
        </w:rPr>
        <w:t>铅酸蓄电池</w:t>
      </w:r>
      <w:r w:rsidRPr="00C96B37">
        <w:rPr>
          <w:rFonts w:hAnsi="宋体"/>
          <w:color w:val="000000"/>
          <w:sz w:val="28"/>
          <w:szCs w:val="28"/>
        </w:rPr>
        <w:t xml:space="preserve">   </w:t>
      </w:r>
      <w:r w:rsidRPr="00C96B37">
        <w:rPr>
          <w:rFonts w:hAnsi="宋体" w:hint="eastAsia"/>
          <w:color w:val="000000"/>
          <w:sz w:val="28"/>
          <w:szCs w:val="28"/>
        </w:rPr>
        <w:t xml:space="preserve">           </w:t>
      </w:r>
      <w:r>
        <w:rPr>
          <w:rFonts w:hAnsi="宋体" w:hint="eastAsia"/>
          <w:color w:val="000000"/>
          <w:sz w:val="28"/>
          <w:szCs w:val="28"/>
        </w:rPr>
        <w:t xml:space="preserve">   </w:t>
      </w:r>
      <w:r w:rsidRPr="00C96B37">
        <w:rPr>
          <w:rFonts w:hAnsi="宋体"/>
          <w:color w:val="000000"/>
          <w:sz w:val="28"/>
          <w:szCs w:val="28"/>
        </w:rPr>
        <w:t>（</w:t>
      </w:r>
      <w:r w:rsidRPr="00C96B37">
        <w:rPr>
          <w:rFonts w:hAnsi="宋体" w:hint="eastAsia"/>
          <w:color w:val="000000"/>
          <w:sz w:val="28"/>
          <w:szCs w:val="28"/>
        </w:rPr>
        <w:t>B</w:t>
      </w:r>
      <w:r w:rsidRPr="00C96B37">
        <w:rPr>
          <w:rFonts w:hAnsi="宋体"/>
          <w:color w:val="000000"/>
          <w:sz w:val="28"/>
          <w:szCs w:val="28"/>
        </w:rPr>
        <w:t>）</w:t>
      </w:r>
      <w:r w:rsidRPr="00C96B37">
        <w:rPr>
          <w:rFonts w:hAnsi="宋体" w:hint="eastAsia"/>
          <w:color w:val="000000"/>
          <w:sz w:val="28"/>
          <w:szCs w:val="28"/>
        </w:rPr>
        <w:t>碱性蓄电池</w:t>
      </w:r>
      <w:r w:rsidRPr="00C96B37">
        <w:rPr>
          <w:rFonts w:hAnsi="宋体"/>
          <w:color w:val="000000"/>
          <w:sz w:val="28"/>
          <w:szCs w:val="28"/>
        </w:rPr>
        <w:t xml:space="preserve"> </w:t>
      </w:r>
    </w:p>
    <w:p w:rsidR="00C96B37" w:rsidRPr="00C96B37" w:rsidRDefault="00C96B37" w:rsidP="00C96B37">
      <w:pPr>
        <w:jc w:val="left"/>
        <w:rPr>
          <w:rFonts w:hAnsi="宋体"/>
          <w:color w:val="000000"/>
          <w:sz w:val="28"/>
          <w:szCs w:val="28"/>
        </w:rPr>
      </w:pPr>
      <w:r w:rsidRPr="00C96B37">
        <w:rPr>
          <w:rFonts w:hAnsi="宋体"/>
          <w:color w:val="000000"/>
          <w:sz w:val="28"/>
          <w:szCs w:val="28"/>
        </w:rPr>
        <w:t>（</w:t>
      </w:r>
      <w:r w:rsidRPr="00C96B37">
        <w:rPr>
          <w:rFonts w:hAnsi="宋体"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锌</w:t>
      </w:r>
      <w:r w:rsidRPr="00C96B37">
        <w:rPr>
          <w:rFonts w:hAnsi="宋体"/>
          <w:color w:val="000000"/>
          <w:sz w:val="28"/>
          <w:szCs w:val="28"/>
        </w:rPr>
        <w:t>-</w:t>
      </w:r>
      <w:r w:rsidRPr="00C96B37">
        <w:rPr>
          <w:rFonts w:hAnsi="宋体" w:hint="eastAsia"/>
          <w:color w:val="000000"/>
          <w:sz w:val="28"/>
          <w:szCs w:val="28"/>
        </w:rPr>
        <w:t>银蓄电池</w:t>
      </w:r>
      <w:r w:rsidRPr="00C96B37">
        <w:rPr>
          <w:rFonts w:hAnsi="宋体" w:hint="eastAsia"/>
          <w:color w:val="000000"/>
          <w:sz w:val="28"/>
          <w:szCs w:val="28"/>
        </w:rPr>
        <w:t xml:space="preserve">          </w:t>
      </w:r>
      <w:r>
        <w:rPr>
          <w:rFonts w:hAnsi="宋体" w:hint="eastAsia"/>
          <w:color w:val="000000"/>
          <w:sz w:val="28"/>
          <w:szCs w:val="28"/>
        </w:rPr>
        <w:t xml:space="preserve">     </w:t>
      </w:r>
      <w:r w:rsidRPr="00C96B37">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）锂离子蓄电池</w:t>
      </w:r>
    </w:p>
    <w:p w:rsidR="00C96B37" w:rsidRPr="00C96B37" w:rsidRDefault="00C96B37" w:rsidP="00C96B37">
      <w:pPr>
        <w:jc w:val="left"/>
        <w:rPr>
          <w:rFonts w:hAnsi="宋体"/>
          <w:color w:val="000000"/>
          <w:sz w:val="28"/>
          <w:szCs w:val="28"/>
        </w:rPr>
      </w:pPr>
      <w:r w:rsidRPr="00C96B37">
        <w:rPr>
          <w:rFonts w:hAnsi="宋体" w:hint="eastAsia"/>
          <w:color w:val="000000"/>
          <w:sz w:val="28"/>
          <w:szCs w:val="28"/>
        </w:rPr>
        <w:t>15</w:t>
      </w:r>
      <w:r w:rsidRPr="00C96B37">
        <w:rPr>
          <w:rFonts w:hAnsi="宋体" w:hint="eastAsia"/>
          <w:color w:val="000000"/>
          <w:sz w:val="28"/>
          <w:szCs w:val="28"/>
        </w:rPr>
        <w:t>、下面哪个不是常用的光度量（</w:t>
      </w:r>
      <w:r w:rsidRPr="00C96B37">
        <w:rPr>
          <w:rFonts w:hAnsi="宋体" w:hint="eastAsia"/>
          <w:color w:val="000000"/>
          <w:sz w:val="28"/>
          <w:szCs w:val="28"/>
        </w:rPr>
        <w:t>D</w:t>
      </w:r>
      <w:r w:rsidRPr="00C96B37">
        <w:rPr>
          <w:rFonts w:hAnsi="宋体" w:hint="eastAsia"/>
          <w:color w:val="000000"/>
          <w:sz w:val="28"/>
          <w:szCs w:val="28"/>
        </w:rPr>
        <w:t>）</w:t>
      </w:r>
    </w:p>
    <w:p w:rsidR="00C96B37" w:rsidRPr="00C96B37" w:rsidRDefault="00C96B37" w:rsidP="00C96B37">
      <w:pPr>
        <w:jc w:val="left"/>
        <w:rPr>
          <w:rFonts w:hAnsi="宋体"/>
          <w:color w:val="000000"/>
          <w:sz w:val="28"/>
          <w:szCs w:val="28"/>
        </w:rPr>
      </w:pPr>
      <w:r w:rsidRPr="00C96B37">
        <w:rPr>
          <w:rFonts w:hAnsi="宋体"/>
          <w:color w:val="000000"/>
          <w:sz w:val="28"/>
          <w:szCs w:val="28"/>
        </w:rPr>
        <w:lastRenderedPageBreak/>
        <w:t>（</w:t>
      </w:r>
      <w:r w:rsidRPr="00C96B37">
        <w:rPr>
          <w:color w:val="000000"/>
          <w:sz w:val="28"/>
          <w:szCs w:val="28"/>
        </w:rPr>
        <w:t>A</w:t>
      </w:r>
      <w:r w:rsidRPr="00C96B37">
        <w:rPr>
          <w:rFonts w:hAnsi="宋体"/>
          <w:color w:val="000000"/>
          <w:sz w:val="28"/>
          <w:szCs w:val="28"/>
        </w:rPr>
        <w:t>）</w:t>
      </w:r>
      <w:r w:rsidRPr="00C96B37">
        <w:rPr>
          <w:rFonts w:hAnsi="宋体" w:hint="eastAsia"/>
          <w:color w:val="000000"/>
          <w:sz w:val="28"/>
          <w:szCs w:val="28"/>
        </w:rPr>
        <w:t>光通量</w:t>
      </w:r>
      <w:r>
        <w:rPr>
          <w:color w:val="000000"/>
          <w:sz w:val="28"/>
          <w:szCs w:val="28"/>
        </w:rPr>
        <w:t xml:space="preserve">  </w:t>
      </w:r>
      <w:r>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B</w:t>
      </w:r>
      <w:r w:rsidRPr="00C96B37">
        <w:rPr>
          <w:rFonts w:hAnsi="宋体"/>
          <w:color w:val="000000"/>
          <w:sz w:val="28"/>
          <w:szCs w:val="28"/>
        </w:rPr>
        <w:t>）</w:t>
      </w:r>
      <w:r w:rsidRPr="00C96B37">
        <w:rPr>
          <w:rFonts w:hAnsi="宋体" w:hint="eastAsia"/>
          <w:color w:val="000000"/>
          <w:sz w:val="28"/>
          <w:szCs w:val="28"/>
        </w:rPr>
        <w:t>发光强度</w:t>
      </w:r>
      <w:r w:rsidRPr="00C96B37">
        <w:rPr>
          <w:color w:val="000000"/>
          <w:sz w:val="28"/>
          <w:szCs w:val="28"/>
        </w:rPr>
        <w:t xml:space="preserve">  </w:t>
      </w:r>
      <w:r>
        <w:rPr>
          <w:rFonts w:hint="eastAsia"/>
          <w:color w:val="000000"/>
          <w:sz w:val="28"/>
          <w:szCs w:val="28"/>
        </w:rPr>
        <w:t xml:space="preserve"> </w:t>
      </w:r>
      <w:r w:rsidRPr="00C96B37">
        <w:rPr>
          <w:rFonts w:hint="eastAsia"/>
          <w:color w:val="000000"/>
          <w:sz w:val="28"/>
          <w:szCs w:val="28"/>
        </w:rPr>
        <w:t xml:space="preserve"> </w:t>
      </w:r>
      <w:r w:rsidRPr="00C96B37">
        <w:rPr>
          <w:rFonts w:hAnsi="宋体"/>
          <w:color w:val="000000"/>
          <w:sz w:val="28"/>
          <w:szCs w:val="28"/>
        </w:rPr>
        <w:t>（</w:t>
      </w:r>
      <w:r w:rsidRPr="00C96B37">
        <w:rPr>
          <w:rFonts w:hint="eastAsia"/>
          <w:color w:val="000000"/>
          <w:sz w:val="28"/>
          <w:szCs w:val="28"/>
        </w:rPr>
        <w:t>C</w:t>
      </w:r>
      <w:r w:rsidRPr="00C96B37">
        <w:rPr>
          <w:rFonts w:hAnsi="宋体"/>
          <w:color w:val="000000"/>
          <w:sz w:val="28"/>
          <w:szCs w:val="28"/>
        </w:rPr>
        <w:t>）</w:t>
      </w:r>
      <w:r w:rsidRPr="00C96B37">
        <w:rPr>
          <w:rFonts w:hAnsi="宋体" w:hint="eastAsia"/>
          <w:color w:val="000000"/>
          <w:sz w:val="28"/>
          <w:szCs w:val="28"/>
        </w:rPr>
        <w:t>照度</w:t>
      </w:r>
      <w:r w:rsidRPr="00C96B37">
        <w:rPr>
          <w:rFonts w:hAnsi="宋体" w:hint="eastAsia"/>
          <w:color w:val="000000"/>
          <w:sz w:val="28"/>
          <w:szCs w:val="28"/>
        </w:rPr>
        <w:t xml:space="preserve">    </w:t>
      </w:r>
      <w:r w:rsidRPr="00C96B37">
        <w:rPr>
          <w:rFonts w:hAnsi="宋体" w:hint="eastAsia"/>
          <w:color w:val="000000"/>
          <w:sz w:val="28"/>
          <w:szCs w:val="28"/>
        </w:rPr>
        <w:t>（</w:t>
      </w:r>
      <w:r w:rsidRPr="00C96B37">
        <w:rPr>
          <w:rFonts w:hAnsi="宋体" w:hint="eastAsia"/>
          <w:color w:val="000000"/>
          <w:sz w:val="28"/>
          <w:szCs w:val="28"/>
        </w:rPr>
        <w:t>D</w:t>
      </w:r>
      <w:r w:rsidRPr="00C96B37">
        <w:rPr>
          <w:rFonts w:hAnsi="宋体" w:hint="eastAsia"/>
          <w:color w:val="000000"/>
          <w:sz w:val="28"/>
          <w:szCs w:val="28"/>
        </w:rPr>
        <w:t>）发光时间</w:t>
      </w:r>
    </w:p>
    <w:p w:rsidR="00212EA3" w:rsidRDefault="002E0CBF" w:rsidP="002E0CBF">
      <w:pPr>
        <w:widowControl/>
        <w:adjustRightInd w:val="0"/>
        <w:snapToGrid w:val="0"/>
        <w:spacing w:beforeLines="50" w:before="156" w:afterLines="50" w:after="156" w:line="360" w:lineRule="auto"/>
        <w:jc w:val="left"/>
        <w:outlineLvl w:val="0"/>
        <w:rPr>
          <w:rFonts w:ascii="宋体" w:hAnsi="宋体"/>
          <w:b/>
          <w:sz w:val="28"/>
          <w:szCs w:val="28"/>
        </w:rPr>
      </w:pPr>
      <w:r>
        <w:rPr>
          <w:rFonts w:ascii="宋体" w:hAnsi="宋体" w:hint="eastAsia"/>
          <w:b/>
          <w:sz w:val="28"/>
          <w:szCs w:val="28"/>
        </w:rPr>
        <w:t>三</w:t>
      </w:r>
      <w:r w:rsidR="00212EA3">
        <w:rPr>
          <w:rFonts w:ascii="宋体" w:hAnsi="宋体" w:hint="eastAsia"/>
          <w:b/>
          <w:sz w:val="28"/>
          <w:szCs w:val="28"/>
        </w:rPr>
        <w:t>、简答题（</w:t>
      </w:r>
      <w:r w:rsidR="00C96B37">
        <w:rPr>
          <w:rFonts w:ascii="宋体" w:hAnsi="宋体" w:hint="eastAsia"/>
          <w:b/>
          <w:sz w:val="28"/>
          <w:szCs w:val="28"/>
        </w:rPr>
        <w:t>5</w:t>
      </w:r>
      <w:r w:rsidR="00C96B37" w:rsidRPr="00C96B37">
        <w:rPr>
          <w:rFonts w:ascii="宋体" w:hAnsi="宋体" w:hint="eastAsia"/>
          <w:b/>
          <w:sz w:val="28"/>
          <w:szCs w:val="28"/>
        </w:rPr>
        <w:t>题，</w:t>
      </w:r>
      <w:r w:rsidR="00212EA3">
        <w:rPr>
          <w:rFonts w:ascii="宋体" w:hAnsi="宋体" w:hint="eastAsia"/>
          <w:b/>
          <w:sz w:val="28"/>
          <w:szCs w:val="28"/>
        </w:rPr>
        <w:t>20分）</w:t>
      </w:r>
    </w:p>
    <w:p w:rsidR="00C96B37" w:rsidRPr="00C96B37" w:rsidRDefault="00C96B37" w:rsidP="00C96B37">
      <w:pPr>
        <w:adjustRightInd w:val="0"/>
        <w:snapToGrid w:val="0"/>
        <w:spacing w:line="300" w:lineRule="auto"/>
        <w:rPr>
          <w:sz w:val="28"/>
          <w:szCs w:val="28"/>
        </w:rPr>
      </w:pPr>
      <w:r>
        <w:rPr>
          <w:rFonts w:hint="eastAsia"/>
          <w:sz w:val="28"/>
          <w:szCs w:val="28"/>
        </w:rPr>
        <w:t>1</w:t>
      </w:r>
      <w:r>
        <w:rPr>
          <w:rFonts w:hint="eastAsia"/>
          <w:sz w:val="28"/>
          <w:szCs w:val="28"/>
        </w:rPr>
        <w:t>、</w:t>
      </w:r>
      <w:r w:rsidR="00FA2D50">
        <w:rPr>
          <w:rFonts w:hint="eastAsia"/>
          <w:sz w:val="28"/>
          <w:szCs w:val="28"/>
        </w:rPr>
        <w:t>简述</w:t>
      </w:r>
      <w:r w:rsidRPr="00C96B37">
        <w:rPr>
          <w:sz w:val="28"/>
          <w:szCs w:val="28"/>
        </w:rPr>
        <w:t>电力场效应晶体管（</w:t>
      </w:r>
      <w:r w:rsidRPr="00C96B37">
        <w:rPr>
          <w:sz w:val="28"/>
          <w:szCs w:val="28"/>
        </w:rPr>
        <w:t>Power MOSFET</w:t>
      </w:r>
      <w:r w:rsidRPr="00C96B37">
        <w:rPr>
          <w:sz w:val="28"/>
          <w:szCs w:val="28"/>
        </w:rPr>
        <w:t>）的特点。</w:t>
      </w:r>
    </w:p>
    <w:p w:rsidR="004F4802" w:rsidRDefault="004F4802" w:rsidP="00C96B37">
      <w:pPr>
        <w:adjustRightInd w:val="0"/>
        <w:snapToGrid w:val="0"/>
        <w:spacing w:line="300" w:lineRule="auto"/>
        <w:rPr>
          <w:sz w:val="28"/>
          <w:szCs w:val="28"/>
        </w:rPr>
      </w:pPr>
      <w:r>
        <w:rPr>
          <w:rFonts w:hint="eastAsia"/>
          <w:sz w:val="28"/>
          <w:szCs w:val="28"/>
        </w:rPr>
        <w:t>答：</w:t>
      </w:r>
    </w:p>
    <w:p w:rsidR="004F4802" w:rsidRDefault="004F4802" w:rsidP="00C96B37">
      <w:pPr>
        <w:adjustRightInd w:val="0"/>
        <w:snapToGrid w:val="0"/>
        <w:spacing w:line="300" w:lineRule="auto"/>
        <w:rPr>
          <w:sz w:val="28"/>
          <w:szCs w:val="28"/>
        </w:rPr>
      </w:pPr>
      <w:r w:rsidRPr="00C96B37">
        <w:rPr>
          <w:sz w:val="28"/>
          <w:szCs w:val="28"/>
        </w:rPr>
        <w:t>电力场效应晶体管（</w:t>
      </w:r>
      <w:r w:rsidRPr="00C96B37">
        <w:rPr>
          <w:sz w:val="28"/>
          <w:szCs w:val="28"/>
        </w:rPr>
        <w:t>Power MOSFET</w:t>
      </w:r>
      <w:r w:rsidRPr="00C96B37">
        <w:rPr>
          <w:sz w:val="28"/>
          <w:szCs w:val="28"/>
        </w:rPr>
        <w:t>）的特点</w:t>
      </w:r>
      <w:r>
        <w:rPr>
          <w:rFonts w:hint="eastAsia"/>
          <w:sz w:val="28"/>
          <w:szCs w:val="28"/>
        </w:rPr>
        <w:t>包括：</w:t>
      </w:r>
    </w:p>
    <w:p w:rsidR="00C96B37" w:rsidRPr="00C96B37" w:rsidRDefault="00C96B37" w:rsidP="00C96B37">
      <w:pPr>
        <w:adjustRightInd w:val="0"/>
        <w:snapToGrid w:val="0"/>
        <w:spacing w:line="300" w:lineRule="auto"/>
        <w:rPr>
          <w:sz w:val="28"/>
          <w:szCs w:val="28"/>
        </w:rPr>
      </w:pPr>
      <w:r w:rsidRPr="00C96B37">
        <w:rPr>
          <w:sz w:val="28"/>
          <w:szCs w:val="28"/>
        </w:rPr>
        <w:t>（</w:t>
      </w:r>
      <w:r w:rsidRPr="00C96B37">
        <w:rPr>
          <w:sz w:val="28"/>
          <w:szCs w:val="28"/>
        </w:rPr>
        <w:t>1</w:t>
      </w:r>
      <w:r w:rsidRPr="00C96B37">
        <w:rPr>
          <w:sz w:val="28"/>
          <w:szCs w:val="28"/>
        </w:rPr>
        <w:t>）用栅极电压来控制漏极电流；</w:t>
      </w:r>
    </w:p>
    <w:p w:rsidR="00C96B37" w:rsidRPr="00C96B37" w:rsidRDefault="00C96B37" w:rsidP="00C96B37">
      <w:pPr>
        <w:adjustRightInd w:val="0"/>
        <w:snapToGrid w:val="0"/>
        <w:spacing w:line="300" w:lineRule="auto"/>
        <w:rPr>
          <w:sz w:val="28"/>
          <w:szCs w:val="28"/>
        </w:rPr>
      </w:pPr>
      <w:r w:rsidRPr="00C96B37">
        <w:rPr>
          <w:sz w:val="28"/>
          <w:szCs w:val="28"/>
        </w:rPr>
        <w:t>（</w:t>
      </w:r>
      <w:r w:rsidRPr="00C96B37">
        <w:rPr>
          <w:sz w:val="28"/>
          <w:szCs w:val="28"/>
        </w:rPr>
        <w:t>2</w:t>
      </w:r>
      <w:r w:rsidRPr="00C96B37">
        <w:rPr>
          <w:sz w:val="28"/>
          <w:szCs w:val="28"/>
        </w:rPr>
        <w:t>）驱动电路简单，需要的驱动功率小；</w:t>
      </w:r>
    </w:p>
    <w:p w:rsidR="00C96B37" w:rsidRPr="00C96B37" w:rsidRDefault="00C96B37" w:rsidP="00C96B37">
      <w:pPr>
        <w:adjustRightInd w:val="0"/>
        <w:snapToGrid w:val="0"/>
        <w:spacing w:line="300" w:lineRule="auto"/>
        <w:rPr>
          <w:sz w:val="28"/>
          <w:szCs w:val="28"/>
        </w:rPr>
      </w:pPr>
      <w:r w:rsidRPr="00C96B37">
        <w:rPr>
          <w:sz w:val="28"/>
          <w:szCs w:val="28"/>
        </w:rPr>
        <w:t>（</w:t>
      </w:r>
      <w:r w:rsidRPr="00C96B37">
        <w:rPr>
          <w:sz w:val="28"/>
          <w:szCs w:val="28"/>
        </w:rPr>
        <w:t>3</w:t>
      </w:r>
      <w:r w:rsidRPr="00C96B37">
        <w:rPr>
          <w:sz w:val="28"/>
          <w:szCs w:val="28"/>
        </w:rPr>
        <w:t>）开关速度快，工作频率高；</w:t>
      </w:r>
    </w:p>
    <w:p w:rsidR="00C96B37" w:rsidRPr="00C96B37" w:rsidRDefault="00C96B37" w:rsidP="00C96B37">
      <w:pPr>
        <w:adjustRightInd w:val="0"/>
        <w:snapToGrid w:val="0"/>
        <w:spacing w:line="300" w:lineRule="auto"/>
        <w:rPr>
          <w:sz w:val="28"/>
          <w:szCs w:val="28"/>
        </w:rPr>
      </w:pPr>
      <w:r w:rsidRPr="00C96B37">
        <w:rPr>
          <w:sz w:val="28"/>
          <w:szCs w:val="28"/>
        </w:rPr>
        <w:t>（</w:t>
      </w:r>
      <w:r w:rsidRPr="00C96B37">
        <w:rPr>
          <w:sz w:val="28"/>
          <w:szCs w:val="28"/>
        </w:rPr>
        <w:t>4</w:t>
      </w:r>
      <w:r w:rsidRPr="00C96B37">
        <w:rPr>
          <w:sz w:val="28"/>
          <w:szCs w:val="28"/>
        </w:rPr>
        <w:t>）热稳定性优于</w:t>
      </w:r>
      <w:r w:rsidRPr="00C96B37">
        <w:rPr>
          <w:sz w:val="28"/>
          <w:szCs w:val="28"/>
        </w:rPr>
        <w:t>GTR</w:t>
      </w:r>
      <w:r w:rsidRPr="00C96B37">
        <w:rPr>
          <w:sz w:val="28"/>
          <w:szCs w:val="28"/>
        </w:rPr>
        <w:t>，无二次击穿问题；</w:t>
      </w:r>
    </w:p>
    <w:p w:rsidR="00C96B37" w:rsidRPr="00C96B37" w:rsidRDefault="00C96B37" w:rsidP="00C96B37">
      <w:pPr>
        <w:adjustRightInd w:val="0"/>
        <w:snapToGrid w:val="0"/>
        <w:spacing w:line="300" w:lineRule="auto"/>
        <w:rPr>
          <w:sz w:val="28"/>
          <w:szCs w:val="28"/>
        </w:rPr>
      </w:pPr>
      <w:r w:rsidRPr="00C96B37">
        <w:rPr>
          <w:sz w:val="28"/>
          <w:szCs w:val="28"/>
        </w:rPr>
        <w:t>（</w:t>
      </w:r>
      <w:r w:rsidRPr="00C96B37">
        <w:rPr>
          <w:sz w:val="28"/>
          <w:szCs w:val="28"/>
        </w:rPr>
        <w:t>5</w:t>
      </w:r>
      <w:r w:rsidRPr="00C96B37">
        <w:rPr>
          <w:sz w:val="28"/>
          <w:szCs w:val="28"/>
        </w:rPr>
        <w:t>）电流容量小，耐压低，一般只适用于功率不超过</w:t>
      </w:r>
      <w:r w:rsidRPr="00C96B37">
        <w:rPr>
          <w:sz w:val="28"/>
          <w:szCs w:val="28"/>
        </w:rPr>
        <w:t>10kW</w:t>
      </w:r>
      <w:r w:rsidRPr="00C96B37">
        <w:rPr>
          <w:sz w:val="28"/>
          <w:szCs w:val="28"/>
        </w:rPr>
        <w:t>的电力电子装置。</w:t>
      </w:r>
    </w:p>
    <w:p w:rsidR="004F4802" w:rsidRDefault="004F4802" w:rsidP="004F4802">
      <w:pPr>
        <w:jc w:val="left"/>
        <w:rPr>
          <w:rFonts w:hAnsi="宋体"/>
          <w:color w:val="000000"/>
          <w:sz w:val="28"/>
          <w:szCs w:val="28"/>
        </w:rPr>
      </w:pPr>
      <w:r>
        <w:rPr>
          <w:rFonts w:hint="eastAsia"/>
          <w:color w:val="000000"/>
          <w:sz w:val="28"/>
          <w:szCs w:val="28"/>
        </w:rPr>
        <w:t>2</w:t>
      </w:r>
      <w:r w:rsidR="007A4C59">
        <w:rPr>
          <w:rFonts w:hAnsi="宋体"/>
          <w:color w:val="000000"/>
          <w:sz w:val="28"/>
          <w:szCs w:val="28"/>
        </w:rPr>
        <w:t>、</w:t>
      </w:r>
      <w:r w:rsidR="00FA2D50">
        <w:rPr>
          <w:rFonts w:hint="eastAsia"/>
          <w:sz w:val="28"/>
          <w:szCs w:val="28"/>
        </w:rPr>
        <w:t>简述</w:t>
      </w:r>
      <w:r w:rsidRPr="004F4802">
        <w:rPr>
          <w:rFonts w:hAnsi="宋体" w:hint="eastAsia"/>
          <w:color w:val="000000"/>
          <w:sz w:val="28"/>
          <w:szCs w:val="28"/>
        </w:rPr>
        <w:t>采用</w:t>
      </w:r>
      <w:r w:rsidRPr="004F4802">
        <w:rPr>
          <w:rFonts w:hAnsi="宋体"/>
          <w:color w:val="000000"/>
          <w:sz w:val="28"/>
          <w:szCs w:val="28"/>
        </w:rPr>
        <w:t>多重化整流电路的</w:t>
      </w:r>
      <w:r w:rsidRPr="004F4802">
        <w:rPr>
          <w:rFonts w:hAnsi="宋体" w:hint="eastAsia"/>
          <w:color w:val="000000"/>
          <w:sz w:val="28"/>
          <w:szCs w:val="28"/>
        </w:rPr>
        <w:t>原因</w:t>
      </w:r>
      <w:r w:rsidRPr="004F4802">
        <w:rPr>
          <w:rFonts w:hAnsi="宋体"/>
          <w:color w:val="000000"/>
          <w:sz w:val="28"/>
          <w:szCs w:val="28"/>
        </w:rPr>
        <w:t>。</w:t>
      </w:r>
    </w:p>
    <w:p w:rsidR="00AC326D" w:rsidRPr="004F4802" w:rsidRDefault="00AC326D" w:rsidP="004F4802">
      <w:pPr>
        <w:jc w:val="left"/>
        <w:rPr>
          <w:color w:val="000000"/>
          <w:sz w:val="28"/>
          <w:szCs w:val="28"/>
        </w:rPr>
      </w:pPr>
      <w:r>
        <w:rPr>
          <w:rFonts w:hAnsi="宋体" w:hint="eastAsia"/>
          <w:color w:val="000000"/>
          <w:sz w:val="28"/>
          <w:szCs w:val="28"/>
        </w:rPr>
        <w:t>答：</w:t>
      </w:r>
    </w:p>
    <w:p w:rsidR="004F4802" w:rsidRPr="004F4802" w:rsidRDefault="004F4802" w:rsidP="004F4802">
      <w:pPr>
        <w:jc w:val="left"/>
        <w:rPr>
          <w:color w:val="000000"/>
          <w:sz w:val="28"/>
          <w:szCs w:val="28"/>
        </w:rPr>
      </w:pPr>
      <w:r w:rsidRPr="004F4802">
        <w:rPr>
          <w:rFonts w:hAnsi="宋体"/>
          <w:color w:val="000000"/>
          <w:sz w:val="28"/>
          <w:szCs w:val="28"/>
        </w:rPr>
        <w:t>电力电子装置是非线性负载，工作时会产生谐波电流，对电网产生谐波污染，且消耗大量的无功功率。整流装置所产生的谐波电流次数与整流输出脉波数有关，脉波数越多，最低次高次谐波电流的次数越高。谐波电流的含有率与谐波电流的次数成反比，在整流装置容量一定的情况下，脉波数越多，总谐波电流的含量越小</w:t>
      </w:r>
      <w:r w:rsidRPr="004F4802">
        <w:rPr>
          <w:rFonts w:hAnsi="宋体" w:hint="eastAsia"/>
          <w:color w:val="000000"/>
          <w:sz w:val="28"/>
          <w:szCs w:val="28"/>
        </w:rPr>
        <w:t>；</w:t>
      </w:r>
      <w:r w:rsidRPr="004F4802">
        <w:rPr>
          <w:i/>
          <w:color w:val="000000"/>
          <w:sz w:val="28"/>
          <w:szCs w:val="28"/>
        </w:rPr>
        <w:t xml:space="preserve"> m</w:t>
      </w:r>
      <w:r w:rsidRPr="004F4802">
        <w:rPr>
          <w:rFonts w:hAnsi="宋体"/>
          <w:color w:val="000000"/>
          <w:sz w:val="28"/>
          <w:szCs w:val="28"/>
        </w:rPr>
        <w:t>重整流电路的脉波数为</w:t>
      </w:r>
      <w:r w:rsidRPr="004F4802">
        <w:rPr>
          <w:color w:val="000000"/>
          <w:sz w:val="28"/>
          <w:szCs w:val="28"/>
        </w:rPr>
        <w:t>6</w:t>
      </w:r>
      <w:r w:rsidRPr="004F4802">
        <w:rPr>
          <w:i/>
          <w:color w:val="000000"/>
          <w:sz w:val="28"/>
          <w:szCs w:val="28"/>
        </w:rPr>
        <w:t>m</w:t>
      </w:r>
      <w:r w:rsidRPr="004F4802">
        <w:rPr>
          <w:rFonts w:hAnsi="宋体"/>
          <w:color w:val="000000"/>
          <w:sz w:val="28"/>
          <w:szCs w:val="28"/>
        </w:rPr>
        <w:t>脉波整流</w:t>
      </w:r>
      <w:r w:rsidRPr="004F4802">
        <w:rPr>
          <w:rFonts w:hint="eastAsia"/>
          <w:color w:val="000000"/>
          <w:sz w:val="28"/>
          <w:szCs w:val="28"/>
        </w:rPr>
        <w:t>。因此，采用</w:t>
      </w:r>
      <w:r w:rsidRPr="004F4802">
        <w:rPr>
          <w:rFonts w:hAnsi="宋体"/>
          <w:color w:val="000000"/>
          <w:sz w:val="28"/>
          <w:szCs w:val="28"/>
        </w:rPr>
        <w:t>多重化整流电路</w:t>
      </w:r>
      <w:r w:rsidRPr="004F4802">
        <w:rPr>
          <w:rFonts w:hAnsi="宋体" w:hint="eastAsia"/>
          <w:color w:val="000000"/>
          <w:sz w:val="28"/>
          <w:szCs w:val="28"/>
        </w:rPr>
        <w:t>可以使得电网侧</w:t>
      </w:r>
      <w:r w:rsidRPr="004F4802">
        <w:rPr>
          <w:rFonts w:hAnsi="宋体"/>
          <w:color w:val="000000"/>
          <w:sz w:val="28"/>
          <w:szCs w:val="28"/>
        </w:rPr>
        <w:t>谐波电流的含量减小，在一定程度上可以提高功率因数。</w:t>
      </w:r>
    </w:p>
    <w:p w:rsidR="00212EA3" w:rsidRPr="004F4802" w:rsidRDefault="00212EA3">
      <w:pPr>
        <w:adjustRightInd w:val="0"/>
        <w:snapToGrid w:val="0"/>
        <w:spacing w:line="300" w:lineRule="auto"/>
        <w:rPr>
          <w:sz w:val="28"/>
          <w:szCs w:val="28"/>
        </w:rPr>
      </w:pPr>
    </w:p>
    <w:p w:rsidR="003B0BA2" w:rsidRPr="003B0BA2" w:rsidRDefault="003B0BA2" w:rsidP="003B0BA2">
      <w:pPr>
        <w:jc w:val="left"/>
        <w:rPr>
          <w:color w:val="000000"/>
          <w:sz w:val="28"/>
          <w:szCs w:val="28"/>
        </w:rPr>
      </w:pPr>
      <w:r>
        <w:rPr>
          <w:rFonts w:hint="eastAsia"/>
          <w:color w:val="000000"/>
          <w:sz w:val="28"/>
          <w:szCs w:val="28"/>
        </w:rPr>
        <w:t>3</w:t>
      </w:r>
      <w:r w:rsidRPr="003B0BA2">
        <w:rPr>
          <w:rFonts w:hint="eastAsia"/>
          <w:color w:val="000000"/>
          <w:sz w:val="28"/>
          <w:szCs w:val="28"/>
        </w:rPr>
        <w:t>、</w:t>
      </w:r>
      <w:r w:rsidR="00FA2D50">
        <w:rPr>
          <w:rFonts w:hint="eastAsia"/>
          <w:sz w:val="28"/>
          <w:szCs w:val="28"/>
        </w:rPr>
        <w:t>简述</w:t>
      </w:r>
      <w:r w:rsidRPr="003B0BA2">
        <w:rPr>
          <w:rFonts w:hint="eastAsia"/>
          <w:color w:val="000000"/>
          <w:sz w:val="28"/>
          <w:szCs w:val="28"/>
        </w:rPr>
        <w:t>变极调速的原理</w:t>
      </w:r>
      <w:r>
        <w:rPr>
          <w:rFonts w:hint="eastAsia"/>
          <w:color w:val="000000"/>
          <w:sz w:val="28"/>
          <w:szCs w:val="28"/>
        </w:rPr>
        <w:t>和</w:t>
      </w:r>
      <w:r w:rsidRPr="003B0BA2">
        <w:rPr>
          <w:rFonts w:hint="eastAsia"/>
          <w:color w:val="000000"/>
          <w:sz w:val="28"/>
          <w:szCs w:val="28"/>
        </w:rPr>
        <w:t>特点。</w:t>
      </w:r>
    </w:p>
    <w:p w:rsidR="00F53517" w:rsidRDefault="00F53517" w:rsidP="00F53517">
      <w:pPr>
        <w:adjustRightInd w:val="0"/>
        <w:snapToGrid w:val="0"/>
        <w:spacing w:line="300" w:lineRule="auto"/>
        <w:rPr>
          <w:sz w:val="28"/>
          <w:szCs w:val="28"/>
        </w:rPr>
      </w:pPr>
      <w:r>
        <w:rPr>
          <w:rFonts w:hint="eastAsia"/>
          <w:sz w:val="28"/>
          <w:szCs w:val="28"/>
        </w:rPr>
        <w:t>答：</w:t>
      </w:r>
    </w:p>
    <w:p w:rsidR="003B0BA2" w:rsidRPr="003B0BA2" w:rsidRDefault="003B0BA2" w:rsidP="003B0BA2">
      <w:pPr>
        <w:jc w:val="left"/>
        <w:rPr>
          <w:color w:val="000000"/>
          <w:sz w:val="28"/>
          <w:szCs w:val="28"/>
        </w:rPr>
      </w:pPr>
      <w:r w:rsidRPr="003B0BA2">
        <w:rPr>
          <w:rFonts w:hint="eastAsia"/>
          <w:color w:val="000000"/>
          <w:sz w:val="28"/>
          <w:szCs w:val="28"/>
        </w:rPr>
        <w:t>通过改变定子三相绕组的连接方式以改变旋转磁场极对数从而改变旋转磁场转速（同步转速）的一种调速方法。</w:t>
      </w:r>
    </w:p>
    <w:p w:rsidR="003B0BA2" w:rsidRPr="003B0BA2" w:rsidRDefault="003B0BA2" w:rsidP="003B0BA2">
      <w:pPr>
        <w:jc w:val="left"/>
        <w:rPr>
          <w:color w:val="000000"/>
          <w:sz w:val="28"/>
          <w:szCs w:val="28"/>
        </w:rPr>
      </w:pPr>
      <w:r w:rsidRPr="003B0BA2">
        <w:rPr>
          <w:rFonts w:hint="eastAsia"/>
          <w:color w:val="000000"/>
          <w:sz w:val="28"/>
          <w:szCs w:val="28"/>
        </w:rPr>
        <w:lastRenderedPageBreak/>
        <w:t>特点：</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color w:val="000000"/>
          <w:sz w:val="28"/>
          <w:szCs w:val="28"/>
        </w:rPr>
        <w:t>1</w:t>
      </w:r>
      <w:r w:rsidRPr="003B0BA2">
        <w:rPr>
          <w:rFonts w:hint="eastAsia"/>
          <w:color w:val="000000"/>
          <w:sz w:val="28"/>
          <w:szCs w:val="28"/>
        </w:rPr>
        <w:t>）具有较硬的机械特性，稳定性良好；</w:t>
      </w:r>
    </w:p>
    <w:p w:rsidR="003B0BA2" w:rsidRPr="003B0BA2" w:rsidRDefault="003B0BA2" w:rsidP="003B0BA2">
      <w:pPr>
        <w:jc w:val="left"/>
        <w:rPr>
          <w:color w:val="000000"/>
          <w:sz w:val="28"/>
          <w:szCs w:val="28"/>
        </w:rPr>
      </w:pPr>
      <w:r w:rsidRPr="003B0BA2">
        <w:rPr>
          <w:color w:val="000000"/>
          <w:sz w:val="28"/>
          <w:szCs w:val="28"/>
        </w:rPr>
        <w:t>（</w:t>
      </w:r>
      <w:r w:rsidRPr="003B0BA2">
        <w:rPr>
          <w:color w:val="000000"/>
          <w:sz w:val="28"/>
          <w:szCs w:val="28"/>
        </w:rPr>
        <w:t>2</w:t>
      </w:r>
      <w:r w:rsidRPr="003B0BA2">
        <w:rPr>
          <w:rFonts w:hint="eastAsia"/>
          <w:color w:val="000000"/>
          <w:sz w:val="28"/>
          <w:szCs w:val="28"/>
        </w:rPr>
        <w:t>）无转差损耗，效率高；</w:t>
      </w:r>
    </w:p>
    <w:p w:rsidR="003B0BA2" w:rsidRPr="003B0BA2" w:rsidRDefault="003B0BA2" w:rsidP="003B0BA2">
      <w:pPr>
        <w:jc w:val="left"/>
        <w:rPr>
          <w:color w:val="000000"/>
          <w:sz w:val="28"/>
          <w:szCs w:val="28"/>
        </w:rPr>
      </w:pPr>
      <w:r w:rsidRPr="003B0BA2">
        <w:rPr>
          <w:color w:val="000000"/>
          <w:sz w:val="28"/>
          <w:szCs w:val="28"/>
        </w:rPr>
        <w:t>（</w:t>
      </w:r>
      <w:r w:rsidRPr="003B0BA2">
        <w:rPr>
          <w:color w:val="000000"/>
          <w:sz w:val="28"/>
          <w:szCs w:val="28"/>
        </w:rPr>
        <w:t>3</w:t>
      </w:r>
      <w:r w:rsidRPr="003B0BA2">
        <w:rPr>
          <w:rFonts w:hint="eastAsia"/>
          <w:color w:val="000000"/>
          <w:sz w:val="28"/>
          <w:szCs w:val="28"/>
        </w:rPr>
        <w:t>）接线简单、控制方便、价格低；</w:t>
      </w:r>
    </w:p>
    <w:p w:rsidR="003B0BA2" w:rsidRPr="003B0BA2" w:rsidRDefault="003B0BA2" w:rsidP="003B0BA2">
      <w:pPr>
        <w:jc w:val="left"/>
        <w:rPr>
          <w:color w:val="000000"/>
          <w:sz w:val="28"/>
          <w:szCs w:val="28"/>
        </w:rPr>
      </w:pPr>
      <w:r w:rsidRPr="003B0BA2">
        <w:rPr>
          <w:color w:val="000000"/>
          <w:sz w:val="28"/>
          <w:szCs w:val="28"/>
        </w:rPr>
        <w:t>（</w:t>
      </w:r>
      <w:r w:rsidRPr="003B0BA2">
        <w:rPr>
          <w:color w:val="000000"/>
          <w:sz w:val="28"/>
          <w:szCs w:val="28"/>
        </w:rPr>
        <w:t>4</w:t>
      </w:r>
      <w:r w:rsidRPr="003B0BA2">
        <w:rPr>
          <w:rFonts w:hint="eastAsia"/>
          <w:color w:val="000000"/>
          <w:sz w:val="28"/>
          <w:szCs w:val="28"/>
        </w:rPr>
        <w:t>）有级调速，级差较大，不能获得平滑调速；</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color w:val="000000"/>
          <w:sz w:val="28"/>
          <w:szCs w:val="28"/>
        </w:rPr>
        <w:t>5</w:t>
      </w:r>
      <w:r w:rsidRPr="003B0BA2">
        <w:rPr>
          <w:rFonts w:hint="eastAsia"/>
          <w:color w:val="000000"/>
          <w:sz w:val="28"/>
          <w:szCs w:val="28"/>
        </w:rPr>
        <w:t>）可以与调压调速、电磁转差离合器配合使用，</w:t>
      </w:r>
      <w:r w:rsidRPr="003B0BA2">
        <w:rPr>
          <w:color w:val="000000"/>
          <w:sz w:val="28"/>
          <w:szCs w:val="28"/>
        </w:rPr>
        <w:t>获得较高效率的平滑调速特性。</w:t>
      </w:r>
    </w:p>
    <w:p w:rsidR="003B0BA2" w:rsidRPr="003B0BA2" w:rsidRDefault="003B0BA2" w:rsidP="003B0BA2">
      <w:pPr>
        <w:jc w:val="left"/>
        <w:rPr>
          <w:color w:val="000000"/>
          <w:sz w:val="28"/>
          <w:szCs w:val="28"/>
        </w:rPr>
      </w:pPr>
      <w:r w:rsidRPr="003B0BA2">
        <w:rPr>
          <w:rFonts w:hint="eastAsia"/>
          <w:color w:val="000000"/>
          <w:sz w:val="28"/>
          <w:szCs w:val="28"/>
        </w:rPr>
        <w:t>4</w:t>
      </w:r>
      <w:r w:rsidRPr="003B0BA2">
        <w:rPr>
          <w:rFonts w:hint="eastAsia"/>
          <w:color w:val="000000"/>
          <w:sz w:val="28"/>
          <w:szCs w:val="28"/>
        </w:rPr>
        <w:t>、</w:t>
      </w:r>
      <w:r w:rsidR="00FA2D50">
        <w:rPr>
          <w:rFonts w:hint="eastAsia"/>
          <w:sz w:val="28"/>
          <w:szCs w:val="28"/>
        </w:rPr>
        <w:t>简述</w:t>
      </w:r>
      <w:r w:rsidRPr="003B0BA2">
        <w:rPr>
          <w:rFonts w:hint="eastAsia"/>
          <w:color w:val="000000"/>
          <w:sz w:val="28"/>
          <w:szCs w:val="28"/>
        </w:rPr>
        <w:t>远红外线加热的特点</w:t>
      </w:r>
      <w:r>
        <w:rPr>
          <w:rFonts w:hint="eastAsia"/>
          <w:color w:val="000000"/>
          <w:sz w:val="28"/>
          <w:szCs w:val="28"/>
        </w:rPr>
        <w:t>。</w:t>
      </w:r>
    </w:p>
    <w:p w:rsidR="00F53517" w:rsidRDefault="00F53517" w:rsidP="00F53517">
      <w:pPr>
        <w:adjustRightInd w:val="0"/>
        <w:snapToGrid w:val="0"/>
        <w:spacing w:line="300" w:lineRule="auto"/>
        <w:rPr>
          <w:sz w:val="28"/>
          <w:szCs w:val="28"/>
        </w:rPr>
      </w:pPr>
      <w:r>
        <w:rPr>
          <w:rFonts w:hint="eastAsia"/>
          <w:sz w:val="28"/>
          <w:szCs w:val="28"/>
        </w:rPr>
        <w:t>答：</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1</w:t>
      </w:r>
      <w:r w:rsidRPr="003B0BA2">
        <w:rPr>
          <w:rFonts w:hint="eastAsia"/>
          <w:color w:val="000000"/>
          <w:sz w:val="28"/>
          <w:szCs w:val="28"/>
        </w:rPr>
        <w:t>）远红外线能透入被加热物体表面一定深度，加热速度快，</w:t>
      </w:r>
      <w:r w:rsidRPr="003B0BA2">
        <w:rPr>
          <w:rFonts w:hint="eastAsia"/>
          <w:color w:val="000000"/>
          <w:sz w:val="28"/>
          <w:szCs w:val="28"/>
        </w:rPr>
        <w:t xml:space="preserve"> </w:t>
      </w:r>
      <w:r w:rsidRPr="003B0BA2">
        <w:rPr>
          <w:color w:val="000000"/>
          <w:sz w:val="28"/>
          <w:szCs w:val="28"/>
        </w:rPr>
        <w:t>电能消耗少，加热质量高</w:t>
      </w:r>
      <w:r w:rsidRPr="003B0BA2">
        <w:rPr>
          <w:rFonts w:hint="eastAsia"/>
          <w:color w:val="000000"/>
          <w:sz w:val="28"/>
          <w:szCs w:val="28"/>
        </w:rPr>
        <w:t>；</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2</w:t>
      </w:r>
      <w:r w:rsidRPr="003B0BA2">
        <w:rPr>
          <w:rFonts w:hint="eastAsia"/>
          <w:color w:val="000000"/>
          <w:sz w:val="28"/>
          <w:szCs w:val="28"/>
        </w:rPr>
        <w:t>）与一般电阻加热相比，</w:t>
      </w:r>
      <w:r w:rsidRPr="003B0BA2">
        <w:rPr>
          <w:color w:val="000000"/>
          <w:sz w:val="28"/>
          <w:szCs w:val="28"/>
        </w:rPr>
        <w:t>可缩短加热时间</w:t>
      </w:r>
      <w:r w:rsidRPr="003B0BA2">
        <w:rPr>
          <w:color w:val="000000"/>
          <w:sz w:val="28"/>
          <w:szCs w:val="28"/>
        </w:rPr>
        <w:t>1/3~1/2</w:t>
      </w:r>
      <w:r w:rsidRPr="003B0BA2">
        <w:rPr>
          <w:rFonts w:hint="eastAsia"/>
          <w:color w:val="000000"/>
          <w:sz w:val="28"/>
          <w:szCs w:val="28"/>
        </w:rPr>
        <w:t>，节约用电</w:t>
      </w:r>
      <w:r w:rsidRPr="003B0BA2">
        <w:rPr>
          <w:color w:val="000000"/>
          <w:sz w:val="28"/>
          <w:szCs w:val="28"/>
        </w:rPr>
        <w:t>30%</w:t>
      </w:r>
      <w:r w:rsidRPr="003B0BA2">
        <w:rPr>
          <w:rFonts w:hint="eastAsia"/>
          <w:color w:val="000000"/>
          <w:sz w:val="28"/>
          <w:szCs w:val="28"/>
        </w:rPr>
        <w:t>以上；</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3</w:t>
      </w:r>
      <w:r w:rsidRPr="003B0BA2">
        <w:rPr>
          <w:rFonts w:hint="eastAsia"/>
          <w:color w:val="000000"/>
          <w:sz w:val="28"/>
          <w:szCs w:val="28"/>
        </w:rPr>
        <w:t>）设备费用低、操作简单、干燥质量好、安全可靠</w:t>
      </w:r>
      <w:r w:rsidRPr="003B0BA2">
        <w:rPr>
          <w:rFonts w:hint="eastAsia"/>
          <w:color w:val="000000"/>
          <w:sz w:val="28"/>
          <w:szCs w:val="28"/>
        </w:rPr>
        <w:t xml:space="preserve"> </w:t>
      </w:r>
      <w:r w:rsidRPr="003B0BA2">
        <w:rPr>
          <w:rFonts w:hint="eastAsia"/>
          <w:color w:val="000000"/>
          <w:sz w:val="28"/>
          <w:szCs w:val="28"/>
        </w:rPr>
        <w:t>；</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4</w:t>
      </w:r>
      <w:r w:rsidRPr="003B0BA2">
        <w:rPr>
          <w:rFonts w:hint="eastAsia"/>
          <w:color w:val="000000"/>
          <w:sz w:val="28"/>
          <w:szCs w:val="28"/>
        </w:rPr>
        <w:t>）在各行业的中、低温加热方面得到广泛应用</w:t>
      </w:r>
      <w:r w:rsidRPr="003B0BA2">
        <w:rPr>
          <w:rFonts w:hint="eastAsia"/>
          <w:color w:val="000000"/>
          <w:sz w:val="28"/>
          <w:szCs w:val="28"/>
        </w:rPr>
        <w:t xml:space="preserve"> </w:t>
      </w:r>
      <w:r w:rsidRPr="003B0BA2">
        <w:rPr>
          <w:rFonts w:hint="eastAsia"/>
          <w:color w:val="000000"/>
          <w:sz w:val="28"/>
          <w:szCs w:val="28"/>
        </w:rPr>
        <w:t>。</w:t>
      </w:r>
    </w:p>
    <w:p w:rsidR="003B0BA2" w:rsidRPr="003B0BA2" w:rsidRDefault="003B0BA2" w:rsidP="003B0BA2">
      <w:pPr>
        <w:jc w:val="left"/>
        <w:rPr>
          <w:color w:val="000000"/>
          <w:sz w:val="28"/>
          <w:szCs w:val="28"/>
        </w:rPr>
      </w:pPr>
      <w:r w:rsidRPr="003B0BA2">
        <w:rPr>
          <w:rFonts w:hint="eastAsia"/>
          <w:color w:val="000000"/>
          <w:sz w:val="28"/>
          <w:szCs w:val="28"/>
        </w:rPr>
        <w:t>5</w:t>
      </w:r>
      <w:r w:rsidRPr="003B0BA2">
        <w:rPr>
          <w:rFonts w:hint="eastAsia"/>
          <w:color w:val="000000"/>
          <w:sz w:val="28"/>
          <w:szCs w:val="28"/>
        </w:rPr>
        <w:t>、</w:t>
      </w:r>
      <w:r w:rsidR="00FA2D50">
        <w:rPr>
          <w:rFonts w:hint="eastAsia"/>
          <w:sz w:val="28"/>
          <w:szCs w:val="28"/>
        </w:rPr>
        <w:t>简述</w:t>
      </w:r>
      <w:r w:rsidRPr="003B0BA2">
        <w:rPr>
          <w:rFonts w:hint="eastAsia"/>
          <w:color w:val="000000"/>
          <w:sz w:val="28"/>
          <w:szCs w:val="28"/>
        </w:rPr>
        <w:t>焊接电弧的引燃方式。</w:t>
      </w:r>
    </w:p>
    <w:p w:rsidR="00F53517" w:rsidRDefault="00F53517" w:rsidP="00F53517">
      <w:pPr>
        <w:adjustRightInd w:val="0"/>
        <w:snapToGrid w:val="0"/>
        <w:spacing w:line="300" w:lineRule="auto"/>
        <w:rPr>
          <w:sz w:val="28"/>
          <w:szCs w:val="28"/>
        </w:rPr>
      </w:pPr>
      <w:r>
        <w:rPr>
          <w:rFonts w:hint="eastAsia"/>
          <w:sz w:val="28"/>
          <w:szCs w:val="28"/>
        </w:rPr>
        <w:t>答：</w:t>
      </w:r>
    </w:p>
    <w:p w:rsidR="003B0BA2" w:rsidRPr="003B0BA2" w:rsidRDefault="003B0BA2" w:rsidP="003B0BA2">
      <w:pPr>
        <w:jc w:val="left"/>
        <w:rPr>
          <w:color w:val="000000"/>
          <w:sz w:val="28"/>
          <w:szCs w:val="28"/>
        </w:rPr>
      </w:pPr>
      <w:r w:rsidRPr="003B0BA2">
        <w:rPr>
          <w:rFonts w:hAnsi="宋体" w:hint="eastAsia"/>
          <w:color w:val="000000"/>
          <w:sz w:val="28"/>
          <w:szCs w:val="28"/>
        </w:rPr>
        <w:t>焊接电弧的引燃方式包括接触引燃和非接触引燃。</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1</w:t>
      </w:r>
      <w:r w:rsidRPr="003B0BA2">
        <w:rPr>
          <w:rFonts w:hint="eastAsia"/>
          <w:color w:val="000000"/>
          <w:sz w:val="28"/>
          <w:szCs w:val="28"/>
        </w:rPr>
        <w:t>）接触引燃：电极（焊条或焊丝）与焊件在直接接触（短路）</w:t>
      </w:r>
      <w:r w:rsidRPr="003B0BA2">
        <w:rPr>
          <w:color w:val="000000"/>
          <w:sz w:val="28"/>
          <w:szCs w:val="28"/>
        </w:rPr>
        <w:t>的状态下突然拉开（断路）而使电极与焊件间产生电弧的一种引燃方式。</w:t>
      </w:r>
      <w:r w:rsidRPr="003B0BA2">
        <w:rPr>
          <w:color w:val="000000"/>
          <w:sz w:val="28"/>
          <w:szCs w:val="28"/>
        </w:rPr>
        <w:t xml:space="preserve">                                       </w:t>
      </w:r>
      <w:r w:rsidRPr="003B0BA2">
        <w:rPr>
          <w:color w:val="000000"/>
          <w:sz w:val="28"/>
          <w:szCs w:val="28"/>
        </w:rPr>
        <w:t>手工电弧焊都采用这种引燃方式。</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color w:val="000000"/>
          <w:sz w:val="28"/>
          <w:szCs w:val="28"/>
        </w:rPr>
        <w:t>2</w:t>
      </w:r>
      <w:r w:rsidRPr="003B0BA2">
        <w:rPr>
          <w:rFonts w:hint="eastAsia"/>
          <w:color w:val="000000"/>
          <w:sz w:val="28"/>
          <w:szCs w:val="28"/>
        </w:rPr>
        <w:t>）非接触引燃：在电极与焊极间没有接触的状态下，在电极</w:t>
      </w:r>
      <w:r w:rsidRPr="003B0BA2">
        <w:rPr>
          <w:color w:val="000000"/>
          <w:sz w:val="28"/>
          <w:szCs w:val="28"/>
        </w:rPr>
        <w:t>与焊件间加上</w:t>
      </w:r>
      <w:r w:rsidRPr="003B0BA2">
        <w:rPr>
          <w:color w:val="000000"/>
          <w:sz w:val="28"/>
          <w:szCs w:val="28"/>
        </w:rPr>
        <w:t>10kV /cm</w:t>
      </w:r>
      <w:r w:rsidRPr="003B0BA2">
        <w:rPr>
          <w:rFonts w:hint="eastAsia"/>
          <w:color w:val="000000"/>
          <w:sz w:val="28"/>
          <w:szCs w:val="28"/>
        </w:rPr>
        <w:t>的高电压，使它们之间</w:t>
      </w:r>
      <w:r w:rsidRPr="003B0BA2">
        <w:rPr>
          <w:color w:val="000000"/>
          <w:sz w:val="28"/>
          <w:szCs w:val="28"/>
        </w:rPr>
        <w:t>的空气击穿，产生气体游</w:t>
      </w:r>
      <w:r w:rsidRPr="003B0BA2">
        <w:rPr>
          <w:color w:val="000000"/>
          <w:sz w:val="28"/>
          <w:szCs w:val="28"/>
        </w:rPr>
        <w:lastRenderedPageBreak/>
        <w:t>离，发展成电弧的引燃方式。</w:t>
      </w:r>
    </w:p>
    <w:p w:rsidR="003B0BA2" w:rsidRPr="003B0BA2" w:rsidRDefault="003B0BA2" w:rsidP="003B0BA2">
      <w:pPr>
        <w:jc w:val="left"/>
        <w:rPr>
          <w:color w:val="000000"/>
          <w:sz w:val="28"/>
          <w:szCs w:val="28"/>
        </w:rPr>
      </w:pPr>
      <w:r w:rsidRPr="003B0BA2">
        <w:rPr>
          <w:color w:val="000000"/>
          <w:sz w:val="28"/>
          <w:szCs w:val="28"/>
        </w:rPr>
        <w:t>多用于除手工电弧焊以外的各类弧焊机上。</w:t>
      </w:r>
    </w:p>
    <w:p w:rsidR="00C96B37" w:rsidRDefault="002E0CBF" w:rsidP="002E0CBF">
      <w:pPr>
        <w:widowControl/>
        <w:adjustRightInd w:val="0"/>
        <w:snapToGrid w:val="0"/>
        <w:spacing w:beforeLines="50" w:before="156" w:afterLines="50" w:after="156" w:line="360" w:lineRule="auto"/>
        <w:jc w:val="left"/>
        <w:outlineLvl w:val="0"/>
        <w:rPr>
          <w:rFonts w:ascii="宋体" w:hAnsi="宋体"/>
          <w:b/>
          <w:sz w:val="28"/>
          <w:szCs w:val="28"/>
        </w:rPr>
      </w:pPr>
      <w:r>
        <w:rPr>
          <w:rFonts w:ascii="宋体" w:hAnsi="宋体" w:hint="eastAsia"/>
          <w:b/>
          <w:sz w:val="28"/>
          <w:szCs w:val="28"/>
        </w:rPr>
        <w:t>四</w:t>
      </w:r>
      <w:r w:rsidR="00C96B37">
        <w:rPr>
          <w:rFonts w:ascii="宋体" w:hAnsi="宋体" w:hint="eastAsia"/>
          <w:b/>
          <w:sz w:val="28"/>
          <w:szCs w:val="28"/>
        </w:rPr>
        <w:t>、问答题（3</w:t>
      </w:r>
      <w:r w:rsidR="00C96B37" w:rsidRPr="00C96B37">
        <w:rPr>
          <w:rFonts w:ascii="宋体" w:hAnsi="宋体" w:hint="eastAsia"/>
          <w:b/>
          <w:sz w:val="28"/>
          <w:szCs w:val="28"/>
        </w:rPr>
        <w:t>题，</w:t>
      </w:r>
      <w:r w:rsidR="00C96B37">
        <w:rPr>
          <w:rFonts w:ascii="宋体" w:hAnsi="宋体" w:hint="eastAsia"/>
          <w:b/>
          <w:sz w:val="28"/>
          <w:szCs w:val="28"/>
        </w:rPr>
        <w:t>30分）</w:t>
      </w:r>
    </w:p>
    <w:p w:rsidR="007A4C59" w:rsidRDefault="003B0BA2" w:rsidP="007A4C59">
      <w:pPr>
        <w:jc w:val="left"/>
        <w:rPr>
          <w:color w:val="000000"/>
          <w:sz w:val="28"/>
          <w:szCs w:val="28"/>
        </w:rPr>
      </w:pPr>
      <w:r>
        <w:rPr>
          <w:rFonts w:hint="eastAsia"/>
          <w:color w:val="000000"/>
          <w:sz w:val="28"/>
          <w:szCs w:val="28"/>
        </w:rPr>
        <w:t>1</w:t>
      </w:r>
      <w:r w:rsidR="007A4C59" w:rsidRPr="007A4C59">
        <w:rPr>
          <w:rFonts w:hint="eastAsia"/>
          <w:color w:val="000000"/>
          <w:sz w:val="28"/>
          <w:szCs w:val="28"/>
        </w:rPr>
        <w:t>、</w:t>
      </w:r>
      <w:r w:rsidR="00A67337">
        <w:rPr>
          <w:rFonts w:hint="eastAsia"/>
          <w:color w:val="000000"/>
          <w:sz w:val="28"/>
          <w:szCs w:val="28"/>
        </w:rPr>
        <w:t>请描述</w:t>
      </w:r>
      <w:r w:rsidR="007A4C59" w:rsidRPr="007A4C59">
        <w:rPr>
          <w:rFonts w:hint="eastAsia"/>
          <w:color w:val="000000"/>
          <w:sz w:val="28"/>
          <w:szCs w:val="28"/>
        </w:rPr>
        <w:t>电压型逆变电路</w:t>
      </w:r>
      <w:r w:rsidR="007A4C59">
        <w:rPr>
          <w:rFonts w:hint="eastAsia"/>
          <w:color w:val="000000"/>
          <w:sz w:val="28"/>
          <w:szCs w:val="28"/>
        </w:rPr>
        <w:t>和电流型逆变电路</w:t>
      </w:r>
      <w:r w:rsidR="007A4C59" w:rsidRPr="007A4C59">
        <w:rPr>
          <w:rFonts w:hint="eastAsia"/>
          <w:color w:val="000000"/>
          <w:sz w:val="28"/>
          <w:szCs w:val="28"/>
        </w:rPr>
        <w:t>的特点。</w:t>
      </w:r>
    </w:p>
    <w:p w:rsidR="00EF229E" w:rsidRDefault="00EF229E" w:rsidP="007A4C59">
      <w:pPr>
        <w:jc w:val="left"/>
        <w:rPr>
          <w:color w:val="000000"/>
          <w:sz w:val="28"/>
          <w:szCs w:val="28"/>
        </w:rPr>
      </w:pPr>
      <w:r>
        <w:rPr>
          <w:rFonts w:hint="eastAsia"/>
          <w:color w:val="000000"/>
          <w:sz w:val="28"/>
          <w:szCs w:val="28"/>
        </w:rPr>
        <w:t>答：</w:t>
      </w:r>
    </w:p>
    <w:p w:rsidR="007A4C59" w:rsidRPr="007A4C59" w:rsidRDefault="007A4C59" w:rsidP="007A4C59">
      <w:pPr>
        <w:jc w:val="left"/>
        <w:rPr>
          <w:rFonts w:hAnsi="宋体"/>
          <w:color w:val="000000"/>
          <w:sz w:val="28"/>
          <w:szCs w:val="28"/>
        </w:rPr>
      </w:pPr>
      <w:r w:rsidRPr="007A4C59">
        <w:rPr>
          <w:rFonts w:hint="eastAsia"/>
          <w:color w:val="000000"/>
          <w:sz w:val="28"/>
          <w:szCs w:val="28"/>
        </w:rPr>
        <w:t>电压型</w:t>
      </w:r>
      <w:r w:rsidRPr="007A4C59">
        <w:rPr>
          <w:rFonts w:hAnsi="宋体" w:hint="eastAsia"/>
          <w:color w:val="000000"/>
          <w:sz w:val="28"/>
          <w:szCs w:val="28"/>
        </w:rPr>
        <w:t>逆变电路的特点</w:t>
      </w:r>
      <w:r>
        <w:rPr>
          <w:rFonts w:hAnsi="宋体" w:hint="eastAsia"/>
          <w:color w:val="000000"/>
          <w:sz w:val="28"/>
          <w:szCs w:val="28"/>
        </w:rPr>
        <w:t>包括：</w:t>
      </w:r>
    </w:p>
    <w:p w:rsidR="007A4C59" w:rsidRPr="007A4C59" w:rsidRDefault="007A4C59" w:rsidP="007A4C59">
      <w:pPr>
        <w:jc w:val="left"/>
        <w:rPr>
          <w:rFonts w:hAnsi="宋体"/>
          <w:color w:val="000000"/>
          <w:sz w:val="28"/>
          <w:szCs w:val="28"/>
        </w:rPr>
      </w:pPr>
      <w:r w:rsidRPr="007A4C59">
        <w:rPr>
          <w:rFonts w:hAnsi="宋体" w:hint="eastAsia"/>
          <w:color w:val="000000"/>
          <w:sz w:val="28"/>
          <w:szCs w:val="28"/>
        </w:rPr>
        <w:t>（</w:t>
      </w:r>
      <w:r w:rsidRPr="007A4C59">
        <w:rPr>
          <w:rFonts w:hAnsi="宋体"/>
          <w:color w:val="000000"/>
          <w:sz w:val="28"/>
          <w:szCs w:val="28"/>
        </w:rPr>
        <w:t>1</w:t>
      </w:r>
      <w:r w:rsidRPr="007A4C59">
        <w:rPr>
          <w:rFonts w:hAnsi="宋体" w:hint="eastAsia"/>
          <w:color w:val="000000"/>
          <w:sz w:val="28"/>
          <w:szCs w:val="28"/>
        </w:rPr>
        <w:t>）直流侧为电压源，或并联大电容相当于电压源，直流侧电压基本无脉动，直流回路呈现低阻抗。</w:t>
      </w:r>
    </w:p>
    <w:p w:rsidR="007A4C59" w:rsidRPr="007A4C59" w:rsidRDefault="007A4C59" w:rsidP="007A4C59">
      <w:pPr>
        <w:jc w:val="left"/>
        <w:rPr>
          <w:rFonts w:hAnsi="宋体"/>
          <w:color w:val="000000"/>
          <w:sz w:val="28"/>
          <w:szCs w:val="28"/>
        </w:rPr>
      </w:pPr>
      <w:r w:rsidRPr="007A4C59">
        <w:rPr>
          <w:rFonts w:hAnsi="宋体" w:hint="eastAsia"/>
          <w:color w:val="000000"/>
          <w:sz w:val="28"/>
          <w:szCs w:val="28"/>
        </w:rPr>
        <w:t>（</w:t>
      </w:r>
      <w:r w:rsidRPr="007A4C59">
        <w:rPr>
          <w:rFonts w:hAnsi="宋体"/>
          <w:color w:val="000000"/>
          <w:sz w:val="28"/>
          <w:szCs w:val="28"/>
        </w:rPr>
        <w:t>2</w:t>
      </w:r>
      <w:r w:rsidRPr="007A4C59">
        <w:rPr>
          <w:rFonts w:hAnsi="宋体" w:hint="eastAsia"/>
          <w:color w:val="000000"/>
          <w:sz w:val="28"/>
          <w:szCs w:val="28"/>
        </w:rPr>
        <w:t>）由于直流电压源的箝位作用，无论负载阻抗角如何，交流侧输出电压为矩形波。而交流侧输出电流波形和相位因负载阻抗情况不同而不同。</w:t>
      </w:r>
    </w:p>
    <w:p w:rsidR="007A4C59" w:rsidRPr="007A4C59" w:rsidRDefault="007A4C59" w:rsidP="007A4C59">
      <w:pPr>
        <w:jc w:val="left"/>
        <w:rPr>
          <w:rFonts w:hAnsi="宋体"/>
          <w:color w:val="000000"/>
          <w:sz w:val="28"/>
          <w:szCs w:val="28"/>
        </w:rPr>
      </w:pPr>
      <w:r w:rsidRPr="007A4C59">
        <w:rPr>
          <w:rFonts w:hAnsi="宋体" w:hint="eastAsia"/>
          <w:color w:val="000000"/>
          <w:sz w:val="28"/>
          <w:szCs w:val="28"/>
        </w:rPr>
        <w:t>（</w:t>
      </w:r>
      <w:r w:rsidRPr="007A4C59">
        <w:rPr>
          <w:rFonts w:hAnsi="宋体"/>
          <w:color w:val="000000"/>
          <w:sz w:val="28"/>
          <w:szCs w:val="28"/>
        </w:rPr>
        <w:t>3</w:t>
      </w:r>
      <w:r w:rsidRPr="007A4C59">
        <w:rPr>
          <w:rFonts w:hAnsi="宋体" w:hint="eastAsia"/>
          <w:color w:val="000000"/>
          <w:sz w:val="28"/>
          <w:szCs w:val="28"/>
        </w:rPr>
        <w:t>）交流侧为阻感负载时需要提供无功功率。为了给交流侧向直流侧反馈的无功能量提供通道，逆变</w:t>
      </w:r>
      <w:r w:rsidRPr="007A4C59">
        <w:rPr>
          <w:rFonts w:hAnsi="宋体" w:hint="eastAsia"/>
          <w:color w:val="000000"/>
          <w:sz w:val="28"/>
          <w:szCs w:val="28"/>
        </w:rPr>
        <w:t xml:space="preserve"> </w:t>
      </w:r>
      <w:r w:rsidRPr="007A4C59">
        <w:rPr>
          <w:rFonts w:hAnsi="宋体" w:hint="eastAsia"/>
          <w:color w:val="000000"/>
          <w:sz w:val="28"/>
          <w:szCs w:val="28"/>
        </w:rPr>
        <w:t>桥各臂并联有反馈二极管。</w:t>
      </w:r>
      <w:r w:rsidRPr="007A4C59">
        <w:rPr>
          <w:rFonts w:hAnsi="宋体" w:hint="eastAsia"/>
          <w:color w:val="000000"/>
          <w:sz w:val="28"/>
          <w:szCs w:val="28"/>
        </w:rPr>
        <w:t xml:space="preserve"> </w:t>
      </w:r>
    </w:p>
    <w:p w:rsidR="007A4C59" w:rsidRPr="007A4C59" w:rsidRDefault="007A4C59" w:rsidP="007A4C59">
      <w:pPr>
        <w:jc w:val="left"/>
        <w:rPr>
          <w:rFonts w:hAnsi="宋体"/>
          <w:color w:val="000000"/>
          <w:sz w:val="28"/>
          <w:szCs w:val="28"/>
        </w:rPr>
      </w:pPr>
      <w:r w:rsidRPr="007A4C59">
        <w:rPr>
          <w:rFonts w:hAnsi="宋体" w:hint="eastAsia"/>
          <w:color w:val="000000"/>
          <w:sz w:val="28"/>
          <w:szCs w:val="28"/>
        </w:rPr>
        <w:t>电流型逆变电路的特点</w:t>
      </w:r>
      <w:r>
        <w:rPr>
          <w:rFonts w:hAnsi="宋体" w:hint="eastAsia"/>
          <w:color w:val="000000"/>
          <w:sz w:val="28"/>
          <w:szCs w:val="28"/>
        </w:rPr>
        <w:t>包括：</w:t>
      </w:r>
    </w:p>
    <w:p w:rsidR="007A4C59" w:rsidRPr="007A4C59" w:rsidRDefault="007A4C59" w:rsidP="007A4C59">
      <w:pPr>
        <w:jc w:val="left"/>
        <w:rPr>
          <w:rFonts w:hAnsi="宋体"/>
          <w:color w:val="000000"/>
          <w:sz w:val="28"/>
          <w:szCs w:val="28"/>
        </w:rPr>
      </w:pPr>
      <w:r w:rsidRPr="007A4C59">
        <w:rPr>
          <w:rFonts w:hAnsi="宋体" w:hint="eastAsia"/>
          <w:color w:val="000000"/>
          <w:sz w:val="28"/>
          <w:szCs w:val="28"/>
        </w:rPr>
        <w:t>（</w:t>
      </w:r>
      <w:r w:rsidRPr="007A4C59">
        <w:rPr>
          <w:rFonts w:hAnsi="宋体"/>
          <w:color w:val="000000"/>
          <w:sz w:val="28"/>
          <w:szCs w:val="28"/>
        </w:rPr>
        <w:t>1</w:t>
      </w:r>
      <w:r w:rsidRPr="007A4C59">
        <w:rPr>
          <w:rFonts w:hAnsi="宋体" w:hint="eastAsia"/>
          <w:color w:val="000000"/>
          <w:sz w:val="28"/>
          <w:szCs w:val="28"/>
        </w:rPr>
        <w:t>）直流侧串联有大电感，相当于电流源。直流侧电流基本无脉动，直流回路呈现高阻抗。</w:t>
      </w:r>
    </w:p>
    <w:p w:rsidR="007A4C59" w:rsidRPr="007A4C59" w:rsidRDefault="007A4C59" w:rsidP="007A4C59">
      <w:pPr>
        <w:jc w:val="left"/>
        <w:rPr>
          <w:rFonts w:hAnsi="宋体"/>
          <w:color w:val="000000"/>
          <w:sz w:val="28"/>
          <w:szCs w:val="28"/>
        </w:rPr>
      </w:pPr>
      <w:r w:rsidRPr="007A4C59">
        <w:rPr>
          <w:rFonts w:hAnsi="宋体" w:hint="eastAsia"/>
          <w:color w:val="000000"/>
          <w:sz w:val="28"/>
          <w:szCs w:val="28"/>
        </w:rPr>
        <w:t>（</w:t>
      </w:r>
      <w:r w:rsidRPr="007A4C59">
        <w:rPr>
          <w:rFonts w:hAnsi="宋体"/>
          <w:color w:val="000000"/>
          <w:sz w:val="28"/>
          <w:szCs w:val="28"/>
        </w:rPr>
        <w:t>2</w:t>
      </w:r>
      <w:r w:rsidRPr="007A4C59">
        <w:rPr>
          <w:rFonts w:hAnsi="宋体" w:hint="eastAsia"/>
          <w:color w:val="000000"/>
          <w:sz w:val="28"/>
          <w:szCs w:val="28"/>
        </w:rPr>
        <w:t>）交流侧输出电流为矩形波，与负载阻抗角无关。而交流侧输出电压波形和相位则因负载阻抗情况的不同而不同。</w:t>
      </w:r>
    </w:p>
    <w:p w:rsidR="007A4C59" w:rsidRPr="007A4C59" w:rsidRDefault="007A4C59" w:rsidP="007A4C59">
      <w:pPr>
        <w:jc w:val="left"/>
        <w:rPr>
          <w:rFonts w:hAnsi="宋体"/>
          <w:color w:val="000000"/>
          <w:sz w:val="28"/>
          <w:szCs w:val="28"/>
        </w:rPr>
      </w:pPr>
      <w:r w:rsidRPr="007A4C59">
        <w:rPr>
          <w:rFonts w:hAnsi="宋体" w:hint="eastAsia"/>
          <w:color w:val="000000"/>
          <w:sz w:val="28"/>
          <w:szCs w:val="28"/>
        </w:rPr>
        <w:t>（</w:t>
      </w:r>
      <w:r w:rsidRPr="007A4C59">
        <w:rPr>
          <w:rFonts w:hAnsi="宋体"/>
          <w:color w:val="000000"/>
          <w:sz w:val="28"/>
          <w:szCs w:val="28"/>
        </w:rPr>
        <w:t>3</w:t>
      </w:r>
      <w:r w:rsidRPr="007A4C59">
        <w:rPr>
          <w:rFonts w:hAnsi="宋体" w:hint="eastAsia"/>
          <w:color w:val="000000"/>
          <w:sz w:val="28"/>
          <w:szCs w:val="28"/>
        </w:rPr>
        <w:t>）交流侧为阻感负载时需要提供无功功率。直流侧电感起缓冲无功能量的作用。因为反馈无功能量时直流电流并不反向，因此不必像电压型逆变电路那样要给开关器件反并联二极管。</w:t>
      </w:r>
    </w:p>
    <w:p w:rsidR="003B0BA2" w:rsidRPr="003B0BA2" w:rsidRDefault="003B0BA2" w:rsidP="003B0BA2">
      <w:pPr>
        <w:jc w:val="left"/>
        <w:rPr>
          <w:color w:val="000000"/>
          <w:sz w:val="28"/>
          <w:szCs w:val="28"/>
        </w:rPr>
      </w:pPr>
      <w:r w:rsidRPr="00FA2D50">
        <w:rPr>
          <w:rFonts w:hint="eastAsia"/>
          <w:color w:val="000000"/>
          <w:sz w:val="28"/>
          <w:szCs w:val="28"/>
        </w:rPr>
        <w:t>2</w:t>
      </w:r>
      <w:r w:rsidRPr="00FA2D50">
        <w:rPr>
          <w:rFonts w:hint="eastAsia"/>
          <w:color w:val="000000"/>
          <w:sz w:val="28"/>
          <w:szCs w:val="28"/>
        </w:rPr>
        <w:t>、</w:t>
      </w:r>
      <w:r w:rsidR="00A67337">
        <w:rPr>
          <w:rFonts w:hint="eastAsia"/>
          <w:color w:val="000000"/>
          <w:sz w:val="28"/>
          <w:szCs w:val="28"/>
        </w:rPr>
        <w:t>请描述</w:t>
      </w:r>
      <w:r w:rsidRPr="00FA2D50">
        <w:rPr>
          <w:rFonts w:hint="eastAsia"/>
          <w:color w:val="000000"/>
          <w:sz w:val="28"/>
          <w:szCs w:val="28"/>
        </w:rPr>
        <w:t>绕线式三相异步电动机的启动方法</w:t>
      </w:r>
      <w:r w:rsidR="00A67337">
        <w:rPr>
          <w:rFonts w:hint="eastAsia"/>
          <w:color w:val="000000"/>
          <w:sz w:val="28"/>
          <w:szCs w:val="28"/>
        </w:rPr>
        <w:t>。</w:t>
      </w:r>
    </w:p>
    <w:p w:rsidR="00B01BA1" w:rsidRDefault="00B01BA1" w:rsidP="00B01BA1">
      <w:pPr>
        <w:jc w:val="left"/>
        <w:rPr>
          <w:color w:val="000000"/>
          <w:sz w:val="28"/>
          <w:szCs w:val="28"/>
        </w:rPr>
      </w:pPr>
      <w:r>
        <w:rPr>
          <w:rFonts w:hint="eastAsia"/>
          <w:color w:val="000000"/>
          <w:sz w:val="28"/>
          <w:szCs w:val="28"/>
        </w:rPr>
        <w:lastRenderedPageBreak/>
        <w:t>答：</w:t>
      </w:r>
    </w:p>
    <w:p w:rsidR="00B01BA1" w:rsidRPr="003B0BA2" w:rsidRDefault="00B01BA1" w:rsidP="00B01BA1">
      <w:pPr>
        <w:jc w:val="left"/>
        <w:rPr>
          <w:color w:val="000000"/>
          <w:sz w:val="28"/>
          <w:szCs w:val="28"/>
        </w:rPr>
      </w:pPr>
      <w:r w:rsidRPr="003B0BA2">
        <w:rPr>
          <w:rFonts w:hint="eastAsia"/>
          <w:color w:val="000000"/>
          <w:sz w:val="28"/>
          <w:szCs w:val="28"/>
        </w:rPr>
        <w:t>（</w:t>
      </w:r>
      <w:r w:rsidRPr="003B0BA2">
        <w:rPr>
          <w:rFonts w:hint="eastAsia"/>
          <w:color w:val="000000"/>
          <w:sz w:val="28"/>
          <w:szCs w:val="28"/>
        </w:rPr>
        <w:t>1</w:t>
      </w:r>
      <w:r w:rsidRPr="003B0BA2">
        <w:rPr>
          <w:rFonts w:hint="eastAsia"/>
          <w:color w:val="000000"/>
          <w:sz w:val="28"/>
          <w:szCs w:val="28"/>
        </w:rPr>
        <w:t>）转子回路串入电阻起动</w:t>
      </w:r>
    </w:p>
    <w:p w:rsidR="00B01BA1" w:rsidRPr="003B0BA2" w:rsidRDefault="00B01BA1" w:rsidP="00B01BA1">
      <w:pPr>
        <w:jc w:val="left"/>
        <w:rPr>
          <w:color w:val="000000"/>
          <w:sz w:val="28"/>
          <w:szCs w:val="28"/>
        </w:rPr>
      </w:pPr>
      <w:r w:rsidRPr="003B0BA2">
        <w:rPr>
          <w:rFonts w:hint="eastAsia"/>
          <w:color w:val="000000"/>
          <w:sz w:val="28"/>
          <w:szCs w:val="28"/>
        </w:rPr>
        <w:t>特点：既可减小起动电流，又可增大起动转矩，转子功耗增加</w:t>
      </w:r>
    </w:p>
    <w:p w:rsidR="00B01BA1" w:rsidRPr="003B0BA2" w:rsidRDefault="00B01BA1" w:rsidP="00B01BA1">
      <w:pPr>
        <w:jc w:val="left"/>
        <w:rPr>
          <w:color w:val="000000"/>
          <w:sz w:val="28"/>
          <w:szCs w:val="28"/>
        </w:rPr>
      </w:pPr>
      <w:r w:rsidRPr="003B0BA2">
        <w:rPr>
          <w:rFonts w:hint="eastAsia"/>
          <w:color w:val="000000"/>
          <w:sz w:val="28"/>
          <w:szCs w:val="28"/>
        </w:rPr>
        <w:t>（</w:t>
      </w:r>
      <w:r w:rsidRPr="003B0BA2">
        <w:rPr>
          <w:rFonts w:hint="eastAsia"/>
          <w:color w:val="000000"/>
          <w:sz w:val="28"/>
          <w:szCs w:val="28"/>
        </w:rPr>
        <w:t>2</w:t>
      </w:r>
      <w:r w:rsidRPr="003B0BA2">
        <w:rPr>
          <w:rFonts w:hint="eastAsia"/>
          <w:color w:val="000000"/>
          <w:sz w:val="28"/>
          <w:szCs w:val="28"/>
        </w:rPr>
        <w:t>）软起动</w:t>
      </w:r>
    </w:p>
    <w:p w:rsidR="00B01BA1" w:rsidRPr="003B0BA2" w:rsidRDefault="00B01BA1" w:rsidP="00B01BA1">
      <w:pPr>
        <w:jc w:val="left"/>
        <w:rPr>
          <w:color w:val="000000"/>
          <w:sz w:val="28"/>
          <w:szCs w:val="28"/>
        </w:rPr>
      </w:pPr>
      <w:r w:rsidRPr="003B0BA2">
        <w:rPr>
          <w:rFonts w:hint="eastAsia"/>
          <w:color w:val="000000"/>
          <w:sz w:val="28"/>
          <w:szCs w:val="28"/>
        </w:rPr>
        <w:t>起动过程中在电动机主回路串接变频变压器件或分压器件，使加到定子绕组的电压频率可连续改变，或电动机端电压从某一设定值自动无级上升至全压，电动机转速平稳上升至全速的一种起动方式。</w:t>
      </w:r>
    </w:p>
    <w:p w:rsidR="00B01BA1" w:rsidRDefault="00B01BA1" w:rsidP="00B01BA1">
      <w:pPr>
        <w:jc w:val="left"/>
        <w:rPr>
          <w:color w:val="000000"/>
          <w:sz w:val="28"/>
          <w:szCs w:val="28"/>
        </w:rPr>
      </w:pPr>
      <w:r w:rsidRPr="003B0BA2">
        <w:rPr>
          <w:rFonts w:hint="eastAsia"/>
          <w:color w:val="000000"/>
          <w:sz w:val="28"/>
          <w:szCs w:val="28"/>
        </w:rPr>
        <w:t>软起动的两个基本特点：在整个起动过程中电动机平稳加速，无机械冲击；起动电流低，切换时没有电流冲击。</w:t>
      </w:r>
    </w:p>
    <w:p w:rsidR="00B01BA1" w:rsidRPr="008C0985" w:rsidRDefault="00B01BA1" w:rsidP="00B01BA1">
      <w:pPr>
        <w:jc w:val="left"/>
        <w:rPr>
          <w:color w:val="000000"/>
          <w:sz w:val="28"/>
          <w:szCs w:val="28"/>
        </w:rPr>
      </w:pPr>
      <w:r>
        <w:rPr>
          <w:rFonts w:hint="eastAsia"/>
          <w:color w:val="000000"/>
          <w:sz w:val="28"/>
          <w:szCs w:val="28"/>
        </w:rPr>
        <w:t>软启动包括：</w:t>
      </w:r>
    </w:p>
    <w:p w:rsidR="00B01BA1" w:rsidRPr="003B0BA2" w:rsidRDefault="00B01BA1" w:rsidP="00B01BA1">
      <w:pPr>
        <w:jc w:val="left"/>
        <w:rPr>
          <w:color w:val="000000"/>
          <w:sz w:val="28"/>
          <w:szCs w:val="28"/>
        </w:rPr>
      </w:pPr>
      <w:r w:rsidRPr="003B0BA2">
        <w:rPr>
          <w:rFonts w:hint="eastAsia"/>
          <w:color w:val="000000"/>
          <w:sz w:val="28"/>
          <w:szCs w:val="28"/>
        </w:rPr>
        <w:t>（</w:t>
      </w:r>
      <w:r>
        <w:rPr>
          <w:rFonts w:hint="eastAsia"/>
          <w:color w:val="000000"/>
          <w:sz w:val="28"/>
          <w:szCs w:val="28"/>
        </w:rPr>
        <w:t>a</w:t>
      </w:r>
      <w:r w:rsidRPr="003B0BA2">
        <w:rPr>
          <w:rFonts w:hint="eastAsia"/>
          <w:color w:val="000000"/>
          <w:sz w:val="28"/>
          <w:szCs w:val="28"/>
        </w:rPr>
        <w:t>）变频变压类软起动</w:t>
      </w:r>
      <w:r>
        <w:rPr>
          <w:rFonts w:hint="eastAsia"/>
          <w:color w:val="000000"/>
          <w:sz w:val="28"/>
          <w:szCs w:val="28"/>
        </w:rPr>
        <w:t>：</w:t>
      </w:r>
      <w:r w:rsidRPr="003B0BA2">
        <w:rPr>
          <w:rFonts w:hint="eastAsia"/>
          <w:color w:val="000000"/>
          <w:sz w:val="28"/>
          <w:szCs w:val="28"/>
        </w:rPr>
        <w:t>适用于各种异步电机，既可减小起动电流，又可增大起动转矩，造价高</w:t>
      </w:r>
      <w:r>
        <w:rPr>
          <w:rFonts w:hint="eastAsia"/>
          <w:color w:val="000000"/>
          <w:sz w:val="28"/>
          <w:szCs w:val="28"/>
        </w:rPr>
        <w:t>；</w:t>
      </w:r>
    </w:p>
    <w:p w:rsidR="00B01BA1" w:rsidRPr="003B0BA2" w:rsidRDefault="00B01BA1" w:rsidP="00B01BA1">
      <w:pPr>
        <w:jc w:val="left"/>
        <w:rPr>
          <w:color w:val="000000"/>
          <w:sz w:val="28"/>
          <w:szCs w:val="28"/>
        </w:rPr>
      </w:pPr>
      <w:r w:rsidRPr="003B0BA2">
        <w:rPr>
          <w:rFonts w:hint="eastAsia"/>
          <w:color w:val="000000"/>
          <w:sz w:val="28"/>
          <w:szCs w:val="28"/>
        </w:rPr>
        <w:t>（</w:t>
      </w:r>
      <w:r>
        <w:rPr>
          <w:rFonts w:hint="eastAsia"/>
          <w:color w:val="000000"/>
          <w:sz w:val="28"/>
          <w:szCs w:val="28"/>
        </w:rPr>
        <w:t>b</w:t>
      </w:r>
      <w:r w:rsidRPr="003B0BA2">
        <w:rPr>
          <w:rFonts w:hint="eastAsia"/>
          <w:color w:val="000000"/>
          <w:sz w:val="28"/>
          <w:szCs w:val="28"/>
        </w:rPr>
        <w:t>）调压起动</w:t>
      </w:r>
      <w:r>
        <w:rPr>
          <w:rFonts w:hint="eastAsia"/>
          <w:color w:val="000000"/>
          <w:sz w:val="28"/>
          <w:szCs w:val="28"/>
        </w:rPr>
        <w:t>：</w:t>
      </w:r>
      <w:r w:rsidRPr="003B0BA2">
        <w:rPr>
          <w:rFonts w:hint="eastAsia"/>
          <w:color w:val="000000"/>
          <w:sz w:val="28"/>
          <w:szCs w:val="28"/>
        </w:rPr>
        <w:t>又称智能软起动，调压启动器串接在电源和被控电动机之间，通过微控制器的控制使得加到定子绕组的三相电压由小到大连续改变。</w:t>
      </w:r>
    </w:p>
    <w:p w:rsidR="00B01BA1" w:rsidRPr="003B0BA2" w:rsidRDefault="00B01BA1" w:rsidP="00B01BA1">
      <w:pPr>
        <w:jc w:val="left"/>
        <w:rPr>
          <w:color w:val="000000"/>
          <w:sz w:val="28"/>
          <w:szCs w:val="28"/>
        </w:rPr>
      </w:pPr>
      <w:r w:rsidRPr="003B0BA2">
        <w:rPr>
          <w:rFonts w:hint="eastAsia"/>
          <w:color w:val="000000"/>
          <w:sz w:val="28"/>
          <w:szCs w:val="28"/>
        </w:rPr>
        <w:t>（</w:t>
      </w:r>
      <w:r>
        <w:rPr>
          <w:rFonts w:hint="eastAsia"/>
          <w:color w:val="000000"/>
          <w:sz w:val="28"/>
          <w:szCs w:val="28"/>
        </w:rPr>
        <w:t>c</w:t>
      </w:r>
      <w:r w:rsidRPr="003B0BA2">
        <w:rPr>
          <w:rFonts w:hint="eastAsia"/>
          <w:color w:val="000000"/>
          <w:sz w:val="28"/>
          <w:szCs w:val="28"/>
        </w:rPr>
        <w:t>）阻抗分压类软起动</w:t>
      </w:r>
      <w:r>
        <w:rPr>
          <w:rFonts w:hint="eastAsia"/>
          <w:color w:val="000000"/>
          <w:sz w:val="28"/>
          <w:szCs w:val="28"/>
        </w:rPr>
        <w:t>。</w:t>
      </w:r>
    </w:p>
    <w:p w:rsidR="003B0BA2" w:rsidRPr="003B0BA2" w:rsidRDefault="003B0BA2" w:rsidP="003B0BA2">
      <w:pPr>
        <w:jc w:val="left"/>
        <w:rPr>
          <w:color w:val="000000"/>
          <w:sz w:val="28"/>
          <w:szCs w:val="28"/>
        </w:rPr>
      </w:pPr>
      <w:r>
        <w:rPr>
          <w:rFonts w:hint="eastAsia"/>
          <w:color w:val="000000"/>
          <w:sz w:val="28"/>
          <w:szCs w:val="28"/>
        </w:rPr>
        <w:t>3</w:t>
      </w:r>
      <w:r w:rsidRPr="003B0BA2">
        <w:rPr>
          <w:rFonts w:hint="eastAsia"/>
          <w:color w:val="000000"/>
          <w:sz w:val="28"/>
          <w:szCs w:val="28"/>
        </w:rPr>
        <w:t>、</w:t>
      </w:r>
      <w:r w:rsidR="00A67337">
        <w:rPr>
          <w:rFonts w:hint="eastAsia"/>
          <w:color w:val="000000"/>
          <w:sz w:val="28"/>
          <w:szCs w:val="28"/>
        </w:rPr>
        <w:t>请描述</w:t>
      </w:r>
      <w:r w:rsidRPr="003B0BA2">
        <w:rPr>
          <w:rFonts w:hint="eastAsia"/>
          <w:color w:val="000000"/>
          <w:sz w:val="28"/>
          <w:szCs w:val="28"/>
        </w:rPr>
        <w:t>电子控制型弧焊电源的特点。</w:t>
      </w:r>
    </w:p>
    <w:p w:rsidR="003B0BA2" w:rsidRPr="003B0BA2" w:rsidRDefault="003B0BA2" w:rsidP="003B0BA2">
      <w:pPr>
        <w:jc w:val="left"/>
        <w:rPr>
          <w:color w:val="000000"/>
          <w:sz w:val="28"/>
          <w:szCs w:val="28"/>
        </w:rPr>
      </w:pPr>
      <w:r w:rsidRPr="003B0BA2">
        <w:rPr>
          <w:rFonts w:hint="eastAsia"/>
          <w:color w:val="000000"/>
          <w:sz w:val="28"/>
          <w:szCs w:val="28"/>
        </w:rPr>
        <w:t>电子控制型弧焊电源，充分体现了电子技术和电力电子技术的优越性，其特点：</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1</w:t>
      </w:r>
      <w:r w:rsidRPr="003B0BA2">
        <w:rPr>
          <w:rFonts w:hint="eastAsia"/>
          <w:color w:val="000000"/>
          <w:sz w:val="28"/>
          <w:szCs w:val="28"/>
        </w:rPr>
        <w:t>）可以对外特性进行任意的控制，满足各种弧焊方法的需要；</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2</w:t>
      </w:r>
      <w:r w:rsidRPr="003B0BA2">
        <w:rPr>
          <w:rFonts w:hint="eastAsia"/>
          <w:color w:val="000000"/>
          <w:sz w:val="28"/>
          <w:szCs w:val="28"/>
        </w:rPr>
        <w:t>）具有良好的动特性，反应时间短；</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3</w:t>
      </w:r>
      <w:r w:rsidRPr="003B0BA2">
        <w:rPr>
          <w:rFonts w:hint="eastAsia"/>
          <w:color w:val="000000"/>
          <w:sz w:val="28"/>
          <w:szCs w:val="28"/>
        </w:rPr>
        <w:t>）可调节参数多，特别是脉冲式电子控制的弧焊电源，可以对</w:t>
      </w:r>
      <w:r w:rsidRPr="003B0BA2">
        <w:rPr>
          <w:color w:val="000000"/>
          <w:sz w:val="28"/>
          <w:szCs w:val="28"/>
        </w:rPr>
        <w:t>电</w:t>
      </w:r>
      <w:r w:rsidRPr="003B0BA2">
        <w:rPr>
          <w:color w:val="000000"/>
          <w:sz w:val="28"/>
          <w:szCs w:val="28"/>
        </w:rPr>
        <w:lastRenderedPageBreak/>
        <w:t>弧功率进行精密的控制和遥控；</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4</w:t>
      </w:r>
      <w:r w:rsidRPr="003B0BA2">
        <w:rPr>
          <w:rFonts w:hint="eastAsia"/>
          <w:color w:val="000000"/>
          <w:sz w:val="28"/>
          <w:szCs w:val="28"/>
        </w:rPr>
        <w:t>）输出电压、电流稳定性好，抗干扰能力强，不易受网路电压</w:t>
      </w:r>
      <w:r w:rsidRPr="003B0BA2">
        <w:rPr>
          <w:color w:val="000000"/>
          <w:sz w:val="28"/>
          <w:szCs w:val="28"/>
        </w:rPr>
        <w:t>波动和温度变化的影响；</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5</w:t>
      </w:r>
      <w:r w:rsidRPr="003B0BA2">
        <w:rPr>
          <w:rFonts w:hint="eastAsia"/>
          <w:color w:val="000000"/>
          <w:sz w:val="28"/>
          <w:szCs w:val="28"/>
        </w:rPr>
        <w:t>）弧焊逆变器还具有高效、体积小的特点；</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6</w:t>
      </w:r>
      <w:r w:rsidRPr="003B0BA2">
        <w:rPr>
          <w:rFonts w:hint="eastAsia"/>
          <w:color w:val="000000"/>
          <w:sz w:val="28"/>
          <w:szCs w:val="28"/>
        </w:rPr>
        <w:t>）便于进行编程和采用微机控制，是全位置自动焊和弧焊机器</w:t>
      </w:r>
      <w:r w:rsidRPr="003B0BA2">
        <w:rPr>
          <w:color w:val="000000"/>
          <w:sz w:val="28"/>
          <w:szCs w:val="28"/>
        </w:rPr>
        <w:t>人用的理想弧焊电源；</w:t>
      </w:r>
    </w:p>
    <w:p w:rsidR="003B0BA2" w:rsidRPr="003B0BA2" w:rsidRDefault="003B0BA2" w:rsidP="003B0BA2">
      <w:pPr>
        <w:jc w:val="left"/>
        <w:rPr>
          <w:color w:val="000000"/>
          <w:sz w:val="28"/>
          <w:szCs w:val="28"/>
        </w:rPr>
      </w:pPr>
      <w:r w:rsidRPr="003B0BA2">
        <w:rPr>
          <w:rFonts w:hint="eastAsia"/>
          <w:color w:val="000000"/>
          <w:sz w:val="28"/>
          <w:szCs w:val="28"/>
        </w:rPr>
        <w:t>（</w:t>
      </w:r>
      <w:r w:rsidRPr="003B0BA2">
        <w:rPr>
          <w:rFonts w:hint="eastAsia"/>
          <w:color w:val="000000"/>
          <w:sz w:val="28"/>
          <w:szCs w:val="28"/>
        </w:rPr>
        <w:t>7</w:t>
      </w:r>
      <w:r w:rsidRPr="003B0BA2">
        <w:rPr>
          <w:rFonts w:hint="eastAsia"/>
          <w:color w:val="000000"/>
          <w:sz w:val="28"/>
          <w:szCs w:val="28"/>
        </w:rPr>
        <w:t>）电路比较复杂。</w:t>
      </w:r>
    </w:p>
    <w:p w:rsidR="003B0BA2" w:rsidRPr="003B0BA2" w:rsidRDefault="003B0BA2">
      <w:pPr>
        <w:adjustRightInd w:val="0"/>
        <w:snapToGrid w:val="0"/>
        <w:spacing w:line="300" w:lineRule="auto"/>
        <w:rPr>
          <w:sz w:val="28"/>
          <w:szCs w:val="28"/>
        </w:rPr>
      </w:pPr>
    </w:p>
    <w:sectPr w:rsidR="003B0BA2" w:rsidRPr="003B0B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E11" w:rsidRDefault="00C37E11" w:rsidP="00B56C50">
      <w:r>
        <w:separator/>
      </w:r>
    </w:p>
  </w:endnote>
  <w:endnote w:type="continuationSeparator" w:id="0">
    <w:p w:rsidR="00C37E11" w:rsidRDefault="00C37E11" w:rsidP="00B5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E11" w:rsidRDefault="00C37E11" w:rsidP="00B56C50">
      <w:r>
        <w:separator/>
      </w:r>
    </w:p>
  </w:footnote>
  <w:footnote w:type="continuationSeparator" w:id="0">
    <w:p w:rsidR="00C37E11" w:rsidRDefault="00C37E11" w:rsidP="00B56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EA4"/>
    <w:multiLevelType w:val="hybridMultilevel"/>
    <w:tmpl w:val="A14085A0"/>
    <w:lvl w:ilvl="0" w:tplc="E41E101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627C55"/>
    <w:multiLevelType w:val="hybridMultilevel"/>
    <w:tmpl w:val="85A8F63E"/>
    <w:lvl w:ilvl="0" w:tplc="C03EBD7A">
      <w:start w:val="1"/>
      <w:numFmt w:val="japaneseCounting"/>
      <w:lvlText w:val="%1、"/>
      <w:lvlJc w:val="left"/>
      <w:pPr>
        <w:tabs>
          <w:tab w:val="num" w:pos="480"/>
        </w:tabs>
        <w:ind w:left="480" w:hanging="480"/>
      </w:pPr>
      <w:rPr>
        <w:rFonts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0494DBD"/>
    <w:multiLevelType w:val="hybridMultilevel"/>
    <w:tmpl w:val="A04AB50C"/>
    <w:lvl w:ilvl="0" w:tplc="EB523ED4">
      <w:start w:val="2"/>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6C50"/>
    <w:rsid w:val="0015650D"/>
    <w:rsid w:val="00203CCE"/>
    <w:rsid w:val="00212EA3"/>
    <w:rsid w:val="002E0CBF"/>
    <w:rsid w:val="003B0BA2"/>
    <w:rsid w:val="004F16B5"/>
    <w:rsid w:val="004F4802"/>
    <w:rsid w:val="00536EFA"/>
    <w:rsid w:val="005A1C26"/>
    <w:rsid w:val="006C69EF"/>
    <w:rsid w:val="007A4C59"/>
    <w:rsid w:val="0080075E"/>
    <w:rsid w:val="00A03383"/>
    <w:rsid w:val="00A67337"/>
    <w:rsid w:val="00AC326D"/>
    <w:rsid w:val="00B01BA1"/>
    <w:rsid w:val="00B56C50"/>
    <w:rsid w:val="00C37E11"/>
    <w:rsid w:val="00C96B37"/>
    <w:rsid w:val="00CC30CB"/>
    <w:rsid w:val="00D22BEC"/>
    <w:rsid w:val="00D70613"/>
    <w:rsid w:val="00E91FCB"/>
    <w:rsid w:val="00EF229E"/>
    <w:rsid w:val="00F53517"/>
    <w:rsid w:val="00FA2D50"/>
    <w:rsid w:val="00FD3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2C1899-B2F0-4661-AE38-24570FAE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56C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56C50"/>
    <w:rPr>
      <w:kern w:val="2"/>
      <w:sz w:val="18"/>
      <w:szCs w:val="18"/>
    </w:rPr>
  </w:style>
  <w:style w:type="paragraph" w:styleId="a4">
    <w:name w:val="footer"/>
    <w:basedOn w:val="a"/>
    <w:link w:val="Char0"/>
    <w:rsid w:val="00B56C50"/>
    <w:pPr>
      <w:tabs>
        <w:tab w:val="center" w:pos="4153"/>
        <w:tab w:val="right" w:pos="8306"/>
      </w:tabs>
      <w:snapToGrid w:val="0"/>
      <w:jc w:val="left"/>
    </w:pPr>
    <w:rPr>
      <w:sz w:val="18"/>
      <w:szCs w:val="18"/>
    </w:rPr>
  </w:style>
  <w:style w:type="character" w:customStyle="1" w:styleId="Char0">
    <w:name w:val="页脚 Char"/>
    <w:basedOn w:val="a0"/>
    <w:link w:val="a4"/>
    <w:rsid w:val="00B56C50"/>
    <w:rPr>
      <w:kern w:val="2"/>
      <w:sz w:val="18"/>
      <w:szCs w:val="18"/>
    </w:rPr>
  </w:style>
  <w:style w:type="paragraph" w:styleId="a5">
    <w:name w:val="Document Map"/>
    <w:basedOn w:val="a"/>
    <w:link w:val="Char1"/>
    <w:rsid w:val="00FD3293"/>
    <w:rPr>
      <w:rFonts w:ascii="宋体"/>
      <w:sz w:val="18"/>
      <w:szCs w:val="18"/>
    </w:rPr>
  </w:style>
  <w:style w:type="character" w:customStyle="1" w:styleId="Char1">
    <w:name w:val="文档结构图 Char"/>
    <w:basedOn w:val="a0"/>
    <w:link w:val="a5"/>
    <w:rsid w:val="00FD3293"/>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618</Words>
  <Characters>3527</Characters>
  <Application>Microsoft Office Word</Application>
  <DocSecurity>0</DocSecurity>
  <Lines>29</Lines>
  <Paragraphs>8</Paragraphs>
  <ScaleCrop>false</ScaleCrop>
  <Company>ThisEye.Net</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dc:creator>
  <cp:keywords/>
  <cp:lastModifiedBy>dell</cp:lastModifiedBy>
  <cp:revision>5</cp:revision>
  <dcterms:created xsi:type="dcterms:W3CDTF">2016-05-10T16:35:00Z</dcterms:created>
  <dcterms:modified xsi:type="dcterms:W3CDTF">2017-08-29T11:12:00Z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