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68" w:rsidRPr="00660915" w:rsidRDefault="00660915" w:rsidP="00660915">
      <w:pPr>
        <w:jc w:val="center"/>
        <w:rPr>
          <w:rFonts w:ascii="黑体" w:eastAsia="黑体" w:hAnsi="黑体"/>
          <w:bCs/>
          <w:sz w:val="44"/>
          <w:szCs w:val="44"/>
        </w:rPr>
      </w:pPr>
      <w:r w:rsidRPr="00660915">
        <w:rPr>
          <w:rFonts w:ascii="黑体" w:eastAsia="黑体" w:hAnsi="黑体" w:hint="eastAsia"/>
          <w:sz w:val="44"/>
          <w:szCs w:val="44"/>
        </w:rPr>
        <w:t>电力系统分析下 复习</w:t>
      </w:r>
      <w:r w:rsidRPr="00660915">
        <w:rPr>
          <w:rFonts w:ascii="黑体" w:eastAsia="黑体" w:hAnsi="黑体"/>
          <w:sz w:val="44"/>
          <w:szCs w:val="44"/>
        </w:rPr>
        <w:t>资料</w:t>
      </w:r>
    </w:p>
    <w:p w:rsidR="00660915" w:rsidRPr="00D848F8" w:rsidRDefault="00105F9E">
      <w:pPr>
        <w:spacing w:line="360" w:lineRule="auto"/>
        <w:rPr>
          <w:rFonts w:ascii="黑体" w:eastAsia="黑体" w:hAnsi="黑体"/>
          <w:sz w:val="36"/>
          <w:szCs w:val="36"/>
        </w:rPr>
      </w:pPr>
      <w:r w:rsidRPr="00D848F8">
        <w:rPr>
          <w:rFonts w:ascii="黑体" w:eastAsia="黑体" w:hAnsi="黑体" w:hint="eastAsia"/>
          <w:sz w:val="36"/>
          <w:szCs w:val="36"/>
        </w:rPr>
        <w:t>A卷</w:t>
      </w:r>
    </w:p>
    <w:p w:rsidR="002A3168" w:rsidRDefault="005D2366">
      <w:pPr>
        <w:spacing w:line="360" w:lineRule="auto"/>
        <w:rPr>
          <w:rFonts w:ascii="Tahoma" w:hAnsi="Tahoma" w:cs="Tahoma"/>
          <w:color w:val="333333"/>
          <w:sz w:val="24"/>
          <w:shd w:val="clear" w:color="auto" w:fill="FFFFFF"/>
        </w:rPr>
      </w:pPr>
      <w:r>
        <w:rPr>
          <w:rFonts w:hint="eastAsia"/>
          <w:sz w:val="24"/>
        </w:rPr>
        <w:t xml:space="preserve">1. </w:t>
      </w:r>
      <w:r>
        <w:rPr>
          <w:rFonts w:ascii="Tahoma" w:hAnsi="Tahoma" w:cs="Tahoma" w:hint="eastAsia"/>
          <w:color w:val="333333"/>
          <w:sz w:val="24"/>
          <w:shd w:val="clear" w:color="auto" w:fill="FFFFFF"/>
        </w:rPr>
        <w:t>什么是电力系统的潮流计算？</w:t>
      </w:r>
      <w:r>
        <w:rPr>
          <w:rFonts w:hint="eastAsia"/>
          <w:sz w:val="24"/>
        </w:rPr>
        <w:t>（</w:t>
      </w:r>
      <w:r>
        <w:rPr>
          <w:rFonts w:hint="eastAsia"/>
          <w:sz w:val="24"/>
        </w:rPr>
        <w:t>10</w:t>
      </w:r>
      <w:r>
        <w:rPr>
          <w:rFonts w:hint="eastAsia"/>
          <w:sz w:val="24"/>
        </w:rPr>
        <w:t>分）</w:t>
      </w:r>
    </w:p>
    <w:p w:rsidR="002A3168" w:rsidRDefault="005D2366">
      <w:pPr>
        <w:spacing w:line="360" w:lineRule="auto"/>
        <w:rPr>
          <w:rFonts w:ascii="Tahoma" w:hAnsi="Tahoma" w:cs="Tahoma"/>
          <w:color w:val="333333"/>
          <w:sz w:val="24"/>
          <w:shd w:val="clear" w:color="auto" w:fill="FFFFFF"/>
        </w:rPr>
      </w:pPr>
      <w:r>
        <w:rPr>
          <w:rFonts w:ascii="Tahoma" w:hAnsi="Tahoma" w:cs="Tahoma" w:hint="eastAsia"/>
          <w:color w:val="333333"/>
          <w:sz w:val="24"/>
          <w:shd w:val="clear" w:color="auto" w:fill="FFFFFF"/>
        </w:rPr>
        <w:t xml:space="preserve"> </w:t>
      </w:r>
    </w:p>
    <w:p w:rsidR="002A3168" w:rsidRDefault="005D2366">
      <w:pPr>
        <w:numPr>
          <w:ilvl w:val="0"/>
          <w:numId w:val="1"/>
        </w:numPr>
        <w:spacing w:line="360" w:lineRule="auto"/>
        <w:rPr>
          <w:sz w:val="24"/>
        </w:rPr>
      </w:pPr>
      <w:r>
        <w:rPr>
          <w:rFonts w:hint="eastAsia"/>
          <w:sz w:val="24"/>
        </w:rPr>
        <w:t>已知以</w:t>
      </w:r>
      <w:r>
        <w:rPr>
          <w:rFonts w:hint="eastAsia"/>
          <w:position w:val="-10"/>
          <w:sz w:val="24"/>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o:ole="">
            <v:imagedata r:id="rId8" o:title=""/>
          </v:shape>
          <o:OLEObject Type="Embed" ProgID="Equation.3" ShapeID="_x0000_i1025" DrawAspect="Content" ObjectID="_1578999760" r:id="rId9"/>
        </w:object>
      </w:r>
      <w:r>
        <w:rPr>
          <w:rFonts w:hint="eastAsia"/>
          <w:sz w:val="24"/>
        </w:rPr>
        <w:t>为参考相量的输电线路及其相量图，电压降</w:t>
      </w:r>
      <w:r>
        <w:rPr>
          <w:rFonts w:hint="eastAsia"/>
          <w:position w:val="-30"/>
          <w:sz w:val="24"/>
        </w:rPr>
        <w:object w:dxaOrig="3040" w:dyaOrig="680">
          <v:shape id="_x0000_i1026" type="#_x0000_t75" style="width:152.25pt;height:33.75pt" o:ole="">
            <v:imagedata r:id="rId10" o:title=""/>
          </v:shape>
          <o:OLEObject Type="Embed" ProgID="Equation.3" ShapeID="_x0000_i1026" DrawAspect="Content" ObjectID="_1578999761" r:id="rId11"/>
        </w:object>
      </w:r>
      <w:r>
        <w:rPr>
          <w:rFonts w:hint="eastAsia"/>
          <w:sz w:val="24"/>
        </w:rPr>
        <w:t>，写出其横分量和</w:t>
      </w:r>
      <w:proofErr w:type="gramStart"/>
      <w:r>
        <w:rPr>
          <w:rFonts w:hint="eastAsia"/>
          <w:sz w:val="24"/>
        </w:rPr>
        <w:t>纵</w:t>
      </w:r>
      <w:proofErr w:type="gramEnd"/>
      <w:r>
        <w:rPr>
          <w:rFonts w:hint="eastAsia"/>
          <w:sz w:val="24"/>
        </w:rPr>
        <w:t>分量。（</w:t>
      </w:r>
      <w:r>
        <w:rPr>
          <w:rFonts w:hint="eastAsia"/>
          <w:sz w:val="24"/>
        </w:rPr>
        <w:t>10</w:t>
      </w:r>
      <w:r>
        <w:rPr>
          <w:rFonts w:hint="eastAsia"/>
          <w:sz w:val="24"/>
        </w:rPr>
        <w:t>分）</w:t>
      </w:r>
    </w:p>
    <w:p w:rsidR="002A3168" w:rsidRDefault="005D2366">
      <w:pPr>
        <w:spacing w:line="360" w:lineRule="auto"/>
        <w:rPr>
          <w:sz w:val="24"/>
        </w:rPr>
      </w:pPr>
      <w:r>
        <w:rPr>
          <w:noProof/>
          <w:sz w:val="24"/>
        </w:rPr>
        <w:drawing>
          <wp:inline distT="0" distB="0" distL="114300" distR="114300">
            <wp:extent cx="1859280" cy="937260"/>
            <wp:effectExtent l="0" t="0" r="0" b="7620"/>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12"/>
                    <a:stretch>
                      <a:fillRect/>
                    </a:stretch>
                  </pic:blipFill>
                  <pic:spPr>
                    <a:xfrm>
                      <a:off x="0" y="0"/>
                      <a:ext cx="1859280" cy="937260"/>
                    </a:xfrm>
                    <a:prstGeom prst="rect">
                      <a:avLst/>
                    </a:prstGeom>
                    <a:noFill/>
                    <a:ln w="9525">
                      <a:noFill/>
                    </a:ln>
                  </pic:spPr>
                </pic:pic>
              </a:graphicData>
            </a:graphic>
          </wp:inline>
        </w:drawing>
      </w:r>
      <w:r>
        <w:rPr>
          <w:noProof/>
          <w:sz w:val="24"/>
        </w:rPr>
        <w:drawing>
          <wp:inline distT="0" distB="0" distL="114300" distR="114300">
            <wp:extent cx="1562100" cy="929640"/>
            <wp:effectExtent l="0" t="0" r="7620" b="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13"/>
                    <a:stretch>
                      <a:fillRect/>
                    </a:stretch>
                  </pic:blipFill>
                  <pic:spPr>
                    <a:xfrm>
                      <a:off x="0" y="0"/>
                      <a:ext cx="1562100" cy="929640"/>
                    </a:xfrm>
                    <a:prstGeom prst="rect">
                      <a:avLst/>
                    </a:prstGeom>
                    <a:noFill/>
                    <a:ln w="9525">
                      <a:noFill/>
                    </a:ln>
                  </pic:spPr>
                </pic:pic>
              </a:graphicData>
            </a:graphic>
          </wp:inline>
        </w:drawing>
      </w:r>
    </w:p>
    <w:p w:rsidR="002A3168" w:rsidRDefault="002A3168">
      <w:pPr>
        <w:spacing w:line="360" w:lineRule="auto"/>
        <w:rPr>
          <w:sz w:val="24"/>
        </w:rPr>
      </w:pPr>
    </w:p>
    <w:p w:rsidR="002A3168" w:rsidRDefault="005D2366">
      <w:pPr>
        <w:spacing w:line="360" w:lineRule="auto"/>
        <w:rPr>
          <w:sz w:val="24"/>
        </w:rPr>
      </w:pPr>
      <w:r>
        <w:rPr>
          <w:rFonts w:hint="eastAsia"/>
          <w:sz w:val="24"/>
        </w:rPr>
        <w:t xml:space="preserve">3. </w:t>
      </w:r>
      <w:r>
        <w:rPr>
          <w:rFonts w:hint="eastAsia"/>
          <w:sz w:val="24"/>
        </w:rPr>
        <w:t>已知始端发电厂母线电压和负荷功率，写出</w:t>
      </w:r>
      <w:proofErr w:type="gramStart"/>
      <w:r>
        <w:rPr>
          <w:rFonts w:hint="eastAsia"/>
          <w:sz w:val="24"/>
        </w:rPr>
        <w:t>开式</w:t>
      </w:r>
      <w:proofErr w:type="gramEnd"/>
      <w:r>
        <w:rPr>
          <w:rFonts w:hint="eastAsia"/>
          <w:sz w:val="24"/>
        </w:rPr>
        <w:t>网的潮流计算方法。（</w:t>
      </w:r>
      <w:r>
        <w:rPr>
          <w:rFonts w:hint="eastAsia"/>
          <w:sz w:val="24"/>
        </w:rPr>
        <w:t>10</w:t>
      </w:r>
      <w:r>
        <w:rPr>
          <w:rFonts w:hint="eastAsia"/>
          <w:sz w:val="24"/>
        </w:rPr>
        <w:t>分）</w:t>
      </w:r>
    </w:p>
    <w:p w:rsidR="002A3168" w:rsidRDefault="002A3168">
      <w:pPr>
        <w:rPr>
          <w:sz w:val="24"/>
        </w:rPr>
      </w:pPr>
    </w:p>
    <w:p w:rsidR="002A3168" w:rsidRDefault="005D2366">
      <w:pPr>
        <w:numPr>
          <w:ilvl w:val="0"/>
          <w:numId w:val="2"/>
        </w:numPr>
        <w:spacing w:line="360" w:lineRule="auto"/>
        <w:rPr>
          <w:sz w:val="24"/>
        </w:rPr>
      </w:pPr>
      <w:r>
        <w:rPr>
          <w:rFonts w:hint="eastAsia"/>
          <w:sz w:val="24"/>
        </w:rPr>
        <w:t>什么是闭式网的功率分点？它分为那两种类型？闭式网的网络电压最低点如何界定？（</w:t>
      </w:r>
      <w:r>
        <w:rPr>
          <w:rFonts w:hint="eastAsia"/>
          <w:sz w:val="24"/>
        </w:rPr>
        <w:t>10</w:t>
      </w:r>
      <w:r>
        <w:rPr>
          <w:rFonts w:hint="eastAsia"/>
          <w:sz w:val="24"/>
        </w:rPr>
        <w:t>分）</w:t>
      </w:r>
    </w:p>
    <w:p w:rsidR="002A3168" w:rsidRDefault="002A3168">
      <w:pPr>
        <w:pStyle w:val="a3"/>
        <w:ind w:left="284" w:hanging="284"/>
        <w:rPr>
          <w:sz w:val="24"/>
          <w:szCs w:val="24"/>
        </w:rPr>
      </w:pPr>
    </w:p>
    <w:p w:rsidR="002A3168" w:rsidRDefault="002A3168" w:rsidP="00660915">
      <w:pPr>
        <w:pStyle w:val="a3"/>
        <w:rPr>
          <w:sz w:val="24"/>
          <w:szCs w:val="24"/>
        </w:rPr>
      </w:pPr>
    </w:p>
    <w:p w:rsidR="002A3168" w:rsidRDefault="005D2366">
      <w:pPr>
        <w:numPr>
          <w:ilvl w:val="0"/>
          <w:numId w:val="2"/>
        </w:numPr>
        <w:spacing w:line="360" w:lineRule="auto"/>
        <w:rPr>
          <w:sz w:val="24"/>
        </w:rPr>
      </w:pPr>
      <w:r>
        <w:rPr>
          <w:rFonts w:hint="eastAsia"/>
          <w:sz w:val="24"/>
        </w:rPr>
        <w:t>写出节点导纳矩阵</w:t>
      </w:r>
      <w:r>
        <w:rPr>
          <w:rFonts w:hint="eastAsia"/>
          <w:position w:val="-68"/>
          <w:sz w:val="24"/>
        </w:rPr>
        <w:object w:dxaOrig="2000" w:dyaOrig="1480">
          <v:shape id="_x0000_i1027" type="#_x0000_t75" style="width:99.75pt;height:74.25pt" o:ole="">
            <v:imagedata r:id="rId14" o:title=""/>
          </v:shape>
          <o:OLEObject Type="Embed" ProgID="Equation.3" ShapeID="_x0000_i1027" DrawAspect="Content" ObjectID="_1578999762" r:id="rId15"/>
        </w:object>
      </w:r>
      <w:r>
        <w:rPr>
          <w:rFonts w:hint="eastAsia"/>
          <w:sz w:val="24"/>
        </w:rPr>
        <w:t>的自导纳和互导纳（</w:t>
      </w:r>
      <w:r>
        <w:rPr>
          <w:rFonts w:hint="eastAsia"/>
          <w:sz w:val="24"/>
        </w:rPr>
        <w:t>10</w:t>
      </w:r>
      <w:r>
        <w:rPr>
          <w:rFonts w:hint="eastAsia"/>
          <w:sz w:val="24"/>
        </w:rPr>
        <w:t>分）</w:t>
      </w:r>
    </w:p>
    <w:p w:rsidR="002A3168" w:rsidRDefault="002A3168">
      <w:pPr>
        <w:spacing w:line="360" w:lineRule="auto"/>
        <w:rPr>
          <w:sz w:val="24"/>
        </w:rPr>
      </w:pPr>
    </w:p>
    <w:p w:rsidR="002A3168" w:rsidRDefault="002A3168">
      <w:pPr>
        <w:spacing w:line="360" w:lineRule="auto"/>
        <w:rPr>
          <w:sz w:val="24"/>
        </w:rPr>
      </w:pPr>
    </w:p>
    <w:p w:rsidR="002A3168" w:rsidRDefault="005D2366">
      <w:pPr>
        <w:numPr>
          <w:ilvl w:val="0"/>
          <w:numId w:val="2"/>
        </w:numPr>
        <w:spacing w:line="360" w:lineRule="auto"/>
        <w:rPr>
          <w:sz w:val="24"/>
        </w:rPr>
      </w:pPr>
      <w:r>
        <w:rPr>
          <w:rFonts w:hint="eastAsia"/>
          <w:sz w:val="24"/>
        </w:rPr>
        <w:t>什么是电力网的</w:t>
      </w:r>
      <w:r>
        <w:rPr>
          <w:rFonts w:hint="eastAsia"/>
          <w:sz w:val="24"/>
        </w:rPr>
        <w:t>PQ</w:t>
      </w:r>
      <w:r>
        <w:rPr>
          <w:rFonts w:hint="eastAsia"/>
          <w:sz w:val="24"/>
        </w:rPr>
        <w:t>节点，</w:t>
      </w:r>
      <w:r>
        <w:rPr>
          <w:rFonts w:hint="eastAsia"/>
          <w:sz w:val="24"/>
        </w:rPr>
        <w:t>PV</w:t>
      </w:r>
      <w:r>
        <w:rPr>
          <w:rFonts w:hint="eastAsia"/>
          <w:sz w:val="24"/>
        </w:rPr>
        <w:t>节点，平衡节点？如果某一</w:t>
      </w:r>
      <w:proofErr w:type="gramStart"/>
      <w:r>
        <w:rPr>
          <w:rFonts w:hint="eastAsia"/>
          <w:sz w:val="24"/>
        </w:rPr>
        <w:t>闭合网</w:t>
      </w:r>
      <w:proofErr w:type="gramEnd"/>
      <w:r>
        <w:rPr>
          <w:rFonts w:hint="eastAsia"/>
          <w:sz w:val="24"/>
        </w:rPr>
        <w:t>共有</w:t>
      </w:r>
      <w:r>
        <w:rPr>
          <w:rFonts w:hint="eastAsia"/>
          <w:sz w:val="24"/>
        </w:rPr>
        <w:t>n</w:t>
      </w:r>
      <w:proofErr w:type="gramStart"/>
      <w:r>
        <w:rPr>
          <w:rFonts w:hint="eastAsia"/>
          <w:sz w:val="24"/>
        </w:rPr>
        <w:t>个</w:t>
      </w:r>
      <w:proofErr w:type="gramEnd"/>
      <w:r>
        <w:rPr>
          <w:rFonts w:hint="eastAsia"/>
          <w:sz w:val="24"/>
        </w:rPr>
        <w:t>节点，那么</w:t>
      </w:r>
      <w:r>
        <w:rPr>
          <w:rFonts w:hint="eastAsia"/>
          <w:sz w:val="24"/>
        </w:rPr>
        <w:t>PQ</w:t>
      </w:r>
      <w:r>
        <w:rPr>
          <w:rFonts w:hint="eastAsia"/>
          <w:sz w:val="24"/>
        </w:rPr>
        <w:t>、</w:t>
      </w:r>
      <w:r>
        <w:rPr>
          <w:rFonts w:hint="eastAsia"/>
          <w:sz w:val="24"/>
        </w:rPr>
        <w:t>PV</w:t>
      </w:r>
      <w:r>
        <w:rPr>
          <w:rFonts w:hint="eastAsia"/>
          <w:sz w:val="24"/>
        </w:rPr>
        <w:t>、平衡节点之间是如何分配这</w:t>
      </w:r>
      <w:r>
        <w:rPr>
          <w:rFonts w:hint="eastAsia"/>
          <w:sz w:val="24"/>
        </w:rPr>
        <w:t>n</w:t>
      </w:r>
      <w:r>
        <w:rPr>
          <w:rFonts w:hint="eastAsia"/>
          <w:sz w:val="24"/>
        </w:rPr>
        <w:t>节点的？（</w:t>
      </w:r>
      <w:r>
        <w:rPr>
          <w:rFonts w:hint="eastAsia"/>
          <w:sz w:val="24"/>
        </w:rPr>
        <w:t>10</w:t>
      </w:r>
      <w:r>
        <w:rPr>
          <w:rFonts w:hint="eastAsia"/>
          <w:sz w:val="24"/>
        </w:rPr>
        <w:t>分）</w:t>
      </w:r>
    </w:p>
    <w:p w:rsidR="002A3168" w:rsidRDefault="002A3168">
      <w:pPr>
        <w:spacing w:line="360" w:lineRule="auto"/>
        <w:rPr>
          <w:sz w:val="24"/>
        </w:rPr>
      </w:pPr>
    </w:p>
    <w:p w:rsidR="002A3168" w:rsidRDefault="005D2366">
      <w:pPr>
        <w:numPr>
          <w:ilvl w:val="0"/>
          <w:numId w:val="2"/>
        </w:numPr>
        <w:spacing w:line="360" w:lineRule="auto"/>
        <w:rPr>
          <w:sz w:val="24"/>
        </w:rPr>
      </w:pPr>
      <w:proofErr w:type="gramStart"/>
      <w:r>
        <w:rPr>
          <w:rFonts w:hint="eastAsia"/>
          <w:sz w:val="24"/>
        </w:rPr>
        <w:t>牛顿</w:t>
      </w:r>
      <w:r>
        <w:rPr>
          <w:rFonts w:hint="eastAsia"/>
          <w:sz w:val="24"/>
        </w:rPr>
        <w:t>-</w:t>
      </w:r>
      <w:proofErr w:type="gramEnd"/>
      <w:r>
        <w:rPr>
          <w:rFonts w:hint="eastAsia"/>
          <w:sz w:val="24"/>
        </w:rPr>
        <w:t>拉夫逊法的核心是什么？</w:t>
      </w:r>
      <w:proofErr w:type="gramStart"/>
      <w:r>
        <w:rPr>
          <w:rFonts w:hint="eastAsia"/>
          <w:sz w:val="24"/>
        </w:rPr>
        <w:t>牛顿</w:t>
      </w:r>
      <w:r>
        <w:rPr>
          <w:rFonts w:hint="eastAsia"/>
          <w:sz w:val="24"/>
        </w:rPr>
        <w:t>-</w:t>
      </w:r>
      <w:proofErr w:type="gramEnd"/>
      <w:r>
        <w:rPr>
          <w:rFonts w:hint="eastAsia"/>
          <w:sz w:val="24"/>
        </w:rPr>
        <w:t>拉夫逊法潮流计算最终是否收敛与一维非线性方程的初值有关吗？（</w:t>
      </w:r>
      <w:r>
        <w:rPr>
          <w:rFonts w:hint="eastAsia"/>
          <w:sz w:val="24"/>
        </w:rPr>
        <w:t>10</w:t>
      </w:r>
      <w:r>
        <w:rPr>
          <w:rFonts w:hint="eastAsia"/>
          <w:sz w:val="24"/>
        </w:rPr>
        <w:t>分）</w:t>
      </w:r>
    </w:p>
    <w:p w:rsidR="002A3168" w:rsidRDefault="002A3168">
      <w:pPr>
        <w:spacing w:line="360" w:lineRule="auto"/>
        <w:rPr>
          <w:sz w:val="24"/>
        </w:rPr>
      </w:pPr>
    </w:p>
    <w:p w:rsidR="002A3168" w:rsidRDefault="002A3168">
      <w:pPr>
        <w:spacing w:line="360" w:lineRule="auto"/>
        <w:rPr>
          <w:sz w:val="24"/>
        </w:rPr>
      </w:pPr>
    </w:p>
    <w:p w:rsidR="002A3168" w:rsidRDefault="005D2366">
      <w:pPr>
        <w:numPr>
          <w:ilvl w:val="0"/>
          <w:numId w:val="2"/>
        </w:numPr>
        <w:spacing w:line="360" w:lineRule="auto"/>
        <w:rPr>
          <w:sz w:val="24"/>
        </w:rPr>
      </w:pPr>
      <w:r>
        <w:rPr>
          <w:rFonts w:hint="eastAsia"/>
          <w:sz w:val="24"/>
        </w:rPr>
        <w:lastRenderedPageBreak/>
        <w:t>写出雅克比矩阵的特点（</w:t>
      </w:r>
      <w:r>
        <w:rPr>
          <w:rFonts w:hint="eastAsia"/>
          <w:sz w:val="24"/>
        </w:rPr>
        <w:t>10</w:t>
      </w:r>
      <w:r>
        <w:rPr>
          <w:rFonts w:hint="eastAsia"/>
          <w:sz w:val="24"/>
        </w:rPr>
        <w:t>分）</w:t>
      </w:r>
    </w:p>
    <w:p w:rsidR="00660915" w:rsidRDefault="00660915" w:rsidP="00660915">
      <w:pPr>
        <w:spacing w:line="360" w:lineRule="auto"/>
        <w:rPr>
          <w:sz w:val="24"/>
        </w:rPr>
      </w:pPr>
    </w:p>
    <w:p w:rsidR="002A3168" w:rsidRDefault="005D2366">
      <w:pPr>
        <w:numPr>
          <w:ilvl w:val="0"/>
          <w:numId w:val="2"/>
        </w:numPr>
        <w:spacing w:line="360" w:lineRule="auto"/>
        <w:rPr>
          <w:sz w:val="24"/>
        </w:rPr>
      </w:pPr>
      <w:r>
        <w:rPr>
          <w:rFonts w:hint="eastAsia"/>
          <w:sz w:val="24"/>
        </w:rPr>
        <w:t>（</w:t>
      </w:r>
      <w:r>
        <w:rPr>
          <w:rFonts w:hint="eastAsia"/>
          <w:sz w:val="24"/>
        </w:rPr>
        <w:t>20</w:t>
      </w:r>
      <w:r>
        <w:rPr>
          <w:rFonts w:hint="eastAsia"/>
          <w:sz w:val="24"/>
        </w:rPr>
        <w:t>分）对下图所示的三节点简单电力系统作牛顿法潮流计算。线路阻抗</w:t>
      </w:r>
      <w:proofErr w:type="gramStart"/>
      <w:r>
        <w:rPr>
          <w:rFonts w:hint="eastAsia"/>
          <w:sz w:val="24"/>
        </w:rPr>
        <w:t>标幺值已</w:t>
      </w:r>
      <w:proofErr w:type="gramEnd"/>
      <w:r>
        <w:rPr>
          <w:rFonts w:hint="eastAsia"/>
          <w:sz w:val="24"/>
        </w:rPr>
        <w:t>标明在图上，负荷功率的</w:t>
      </w:r>
      <w:proofErr w:type="gramStart"/>
      <w:r>
        <w:rPr>
          <w:rFonts w:hint="eastAsia"/>
          <w:sz w:val="24"/>
        </w:rPr>
        <w:t>标幺值为</w:t>
      </w:r>
      <w:proofErr w:type="gramEnd"/>
      <w:r>
        <w:rPr>
          <w:rFonts w:hint="eastAsia"/>
          <w:sz w:val="24"/>
        </w:rPr>
        <w:t>：</w:t>
      </w:r>
      <w:r>
        <w:rPr>
          <w:rFonts w:hint="eastAsia"/>
          <w:position w:val="-10"/>
          <w:sz w:val="24"/>
        </w:rPr>
        <w:object w:dxaOrig="1300" w:dyaOrig="340">
          <v:shape id="_x0000_i1028" type="#_x0000_t75" style="width:65.25pt;height:17.25pt" o:ole="">
            <v:imagedata r:id="rId16" o:title=""/>
          </v:shape>
          <o:OLEObject Type="Embed" ProgID="Equation.3" ShapeID="_x0000_i1028" DrawAspect="Content" ObjectID="_1578999763" r:id="rId17"/>
        </w:object>
      </w:r>
      <w:r>
        <w:rPr>
          <w:rFonts w:hint="eastAsia"/>
          <w:sz w:val="24"/>
        </w:rPr>
        <w:t>,</w:t>
      </w:r>
      <w:r>
        <w:rPr>
          <w:rFonts w:hint="eastAsia"/>
          <w:position w:val="-12"/>
          <w:sz w:val="24"/>
        </w:rPr>
        <w:object w:dxaOrig="1100" w:dyaOrig="360">
          <v:shape id="_x0000_i1029" type="#_x0000_t75" style="width:54.75pt;height:18pt" o:ole="">
            <v:imagedata r:id="rId18" o:title=""/>
          </v:shape>
          <o:OLEObject Type="Embed" ProgID="Equation.3" ShapeID="_x0000_i1029" DrawAspect="Content" ObjectID="_1578999764" r:id="rId19"/>
        </w:object>
      </w:r>
      <w:r>
        <w:rPr>
          <w:rFonts w:hint="eastAsia"/>
          <w:sz w:val="24"/>
        </w:rPr>
        <w:t>，</w:t>
      </w:r>
      <w:r>
        <w:rPr>
          <w:rFonts w:hint="eastAsia"/>
          <w:position w:val="-12"/>
          <w:sz w:val="24"/>
        </w:rPr>
        <w:object w:dxaOrig="920" w:dyaOrig="360">
          <v:shape id="_x0000_i1030" type="#_x0000_t75" style="width:45.75pt;height:18pt" o:ole="">
            <v:imagedata r:id="rId20" o:title=""/>
          </v:shape>
          <o:OLEObject Type="Embed" ProgID="Equation.3" ShapeID="_x0000_i1030" DrawAspect="Content" ObjectID="_1578999765" r:id="rId21"/>
        </w:object>
      </w:r>
      <w:r>
        <w:rPr>
          <w:rFonts w:hint="eastAsia"/>
          <w:sz w:val="24"/>
        </w:rPr>
        <w:t>。节点</w:t>
      </w:r>
      <w:r>
        <w:rPr>
          <w:rFonts w:hint="eastAsia"/>
          <w:sz w:val="24"/>
        </w:rPr>
        <w:t>3</w:t>
      </w:r>
      <w:r>
        <w:rPr>
          <w:rFonts w:hint="eastAsia"/>
          <w:sz w:val="24"/>
        </w:rPr>
        <w:t>装有无功补偿装置，在运行时，各节点电压的幅值</w:t>
      </w:r>
      <w:r>
        <w:rPr>
          <w:rFonts w:hint="eastAsia"/>
          <w:sz w:val="24"/>
        </w:rPr>
        <w:t>U</w:t>
      </w:r>
      <w:r>
        <w:rPr>
          <w:rFonts w:hint="eastAsia"/>
          <w:sz w:val="24"/>
          <w:vertAlign w:val="subscript"/>
        </w:rPr>
        <w:t>1</w:t>
      </w:r>
      <w:r>
        <w:rPr>
          <w:rFonts w:hint="eastAsia"/>
          <w:sz w:val="24"/>
        </w:rPr>
        <w:t>=U</w:t>
      </w:r>
      <w:r>
        <w:rPr>
          <w:rFonts w:hint="eastAsia"/>
          <w:sz w:val="24"/>
          <w:vertAlign w:val="subscript"/>
        </w:rPr>
        <w:t>2</w:t>
      </w:r>
      <w:r>
        <w:rPr>
          <w:rFonts w:hint="eastAsia"/>
          <w:sz w:val="24"/>
        </w:rPr>
        <w:t>=U</w:t>
      </w:r>
      <w:r>
        <w:rPr>
          <w:rFonts w:hint="eastAsia"/>
          <w:sz w:val="24"/>
          <w:vertAlign w:val="subscript"/>
        </w:rPr>
        <w:t>3</w:t>
      </w:r>
      <w:r>
        <w:rPr>
          <w:rFonts w:hint="eastAsia"/>
          <w:sz w:val="24"/>
        </w:rPr>
        <w:t>=1</w:t>
      </w:r>
      <w:r>
        <w:rPr>
          <w:rFonts w:hint="eastAsia"/>
          <w:sz w:val="24"/>
        </w:rPr>
        <w:t>。节点</w:t>
      </w:r>
      <w:r>
        <w:rPr>
          <w:rFonts w:hint="eastAsia"/>
          <w:sz w:val="24"/>
        </w:rPr>
        <w:t>1</w:t>
      </w:r>
      <w:r>
        <w:rPr>
          <w:rFonts w:hint="eastAsia"/>
          <w:sz w:val="24"/>
        </w:rPr>
        <w:t>为平衡节点，用牛顿拉夫逊法计算潮流。并计算出</w:t>
      </w:r>
      <w:r>
        <w:rPr>
          <w:rFonts w:hint="eastAsia"/>
          <w:sz w:val="24"/>
        </w:rPr>
        <w:t>Q</w:t>
      </w:r>
      <w:r>
        <w:rPr>
          <w:rFonts w:hint="eastAsia"/>
          <w:sz w:val="24"/>
          <w:vertAlign w:val="subscript"/>
        </w:rPr>
        <w:t>C3</w:t>
      </w:r>
      <w:r>
        <w:rPr>
          <w:rFonts w:hint="eastAsia"/>
          <w:sz w:val="24"/>
        </w:rPr>
        <w:t>、</w:t>
      </w:r>
      <w:r>
        <w:rPr>
          <w:rFonts w:hint="eastAsia"/>
          <w:sz w:val="24"/>
        </w:rPr>
        <w:t>Q</w:t>
      </w:r>
      <w:r>
        <w:rPr>
          <w:rFonts w:hint="eastAsia"/>
          <w:sz w:val="24"/>
          <w:vertAlign w:val="subscript"/>
        </w:rPr>
        <w:t>G2</w:t>
      </w:r>
      <w:r>
        <w:rPr>
          <w:rFonts w:hint="eastAsia"/>
          <w:sz w:val="24"/>
        </w:rPr>
        <w:t>及线路功率</w:t>
      </w:r>
      <w:r>
        <w:rPr>
          <w:rFonts w:hint="eastAsia"/>
          <w:position w:val="-10"/>
          <w:sz w:val="24"/>
        </w:rPr>
        <w:object w:dxaOrig="340" w:dyaOrig="360">
          <v:shape id="_x0000_i1031" type="#_x0000_t75" style="width:17.25pt;height:18pt" o:ole="">
            <v:imagedata r:id="rId22" o:title=""/>
          </v:shape>
          <o:OLEObject Type="Embed" ProgID="Equation.3" ShapeID="_x0000_i1031" DrawAspect="Content" ObjectID="_1578999766" r:id="rId23"/>
        </w:object>
      </w:r>
      <w:r>
        <w:rPr>
          <w:rFonts w:hint="eastAsia"/>
          <w:sz w:val="24"/>
        </w:rPr>
        <w:t>（收敛精度</w:t>
      </w:r>
      <w:r>
        <w:rPr>
          <w:rFonts w:hint="eastAsia"/>
          <w:position w:val="-6"/>
          <w:sz w:val="24"/>
        </w:rPr>
        <w:object w:dxaOrig="780" w:dyaOrig="320">
          <v:shape id="_x0000_i1032" type="#_x0000_t75" style="width:39pt;height:15.75pt" o:ole="">
            <v:imagedata r:id="rId24" o:title=""/>
          </v:shape>
          <o:OLEObject Type="Embed" ProgID="Equation.3" ShapeID="_x0000_i1032" DrawAspect="Content" ObjectID="_1578999767" r:id="rId25"/>
        </w:object>
      </w:r>
      <w:r>
        <w:rPr>
          <w:rFonts w:hint="eastAsia"/>
          <w:sz w:val="24"/>
        </w:rPr>
        <w:t>）。</w:t>
      </w:r>
    </w:p>
    <w:p w:rsidR="002A3168" w:rsidRDefault="005D2366">
      <w:pPr>
        <w:spacing w:line="360" w:lineRule="auto"/>
        <w:rPr>
          <w:sz w:val="24"/>
        </w:rPr>
      </w:pPr>
      <w:r>
        <w:rPr>
          <w:noProof/>
          <w:sz w:val="24"/>
        </w:rPr>
        <w:drawing>
          <wp:anchor distT="0" distB="0" distL="114300" distR="114300" simplePos="0" relativeHeight="251658240" behindDoc="1" locked="0" layoutInCell="1" allowOverlap="1">
            <wp:simplePos x="0" y="0"/>
            <wp:positionH relativeFrom="column">
              <wp:posOffset>2689860</wp:posOffset>
            </wp:positionH>
            <wp:positionV relativeFrom="paragraph">
              <wp:posOffset>68580</wp:posOffset>
            </wp:positionV>
            <wp:extent cx="2794000" cy="2255520"/>
            <wp:effectExtent l="0" t="0" r="10160" b="0"/>
            <wp:wrapNone/>
            <wp:docPr id="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pic:cNvPicPr>
                      <a:picLocks noChangeAspect="1"/>
                    </pic:cNvPicPr>
                  </pic:nvPicPr>
                  <pic:blipFill>
                    <a:blip r:embed="rId26"/>
                    <a:stretch>
                      <a:fillRect/>
                    </a:stretch>
                  </pic:blipFill>
                  <pic:spPr>
                    <a:xfrm>
                      <a:off x="0" y="0"/>
                      <a:ext cx="2794000" cy="2255520"/>
                    </a:xfrm>
                    <a:prstGeom prst="rect">
                      <a:avLst/>
                    </a:prstGeom>
                    <a:noFill/>
                    <a:ln w="9525">
                      <a:noFill/>
                    </a:ln>
                  </pic:spPr>
                </pic:pic>
              </a:graphicData>
            </a:graphic>
          </wp:anchor>
        </w:drawing>
      </w:r>
      <w:r>
        <w:rPr>
          <w:noProof/>
          <w:sz w:val="24"/>
        </w:rPr>
        <w:drawing>
          <wp:inline distT="0" distB="0" distL="114300" distR="114300">
            <wp:extent cx="2843530" cy="2038350"/>
            <wp:effectExtent l="0" t="0" r="6350" b="3810"/>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pic:cNvPicPr>
                      <a:picLocks noChangeAspect="1"/>
                    </pic:cNvPicPr>
                  </pic:nvPicPr>
                  <pic:blipFill>
                    <a:blip r:embed="rId27"/>
                    <a:stretch>
                      <a:fillRect/>
                    </a:stretch>
                  </pic:blipFill>
                  <pic:spPr>
                    <a:xfrm>
                      <a:off x="0" y="0"/>
                      <a:ext cx="2843530" cy="2038350"/>
                    </a:xfrm>
                    <a:prstGeom prst="rect">
                      <a:avLst/>
                    </a:prstGeom>
                    <a:noFill/>
                    <a:ln w="9525">
                      <a:noFill/>
                    </a:ln>
                  </pic:spPr>
                </pic:pic>
              </a:graphicData>
            </a:graphic>
          </wp:inline>
        </w:drawing>
      </w:r>
    </w:p>
    <w:p w:rsidR="002A3168" w:rsidRDefault="002A3168">
      <w:pPr>
        <w:spacing w:line="360" w:lineRule="auto"/>
        <w:rPr>
          <w:sz w:val="24"/>
        </w:rPr>
      </w:pPr>
    </w:p>
    <w:p w:rsidR="002A3168" w:rsidRDefault="002A3168">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Default="00660915">
      <w:pPr>
        <w:pStyle w:val="a3"/>
        <w:ind w:left="284" w:hanging="284"/>
        <w:rPr>
          <w:sz w:val="24"/>
          <w:szCs w:val="24"/>
        </w:rPr>
      </w:pPr>
    </w:p>
    <w:p w:rsidR="00660915" w:rsidRPr="00660915" w:rsidRDefault="00660915" w:rsidP="00660915">
      <w:pPr>
        <w:spacing w:line="360" w:lineRule="auto"/>
        <w:rPr>
          <w:rFonts w:ascii="黑体" w:eastAsia="黑体" w:hAnsi="黑体"/>
          <w:sz w:val="32"/>
          <w:szCs w:val="32"/>
        </w:rPr>
      </w:pPr>
      <w:r w:rsidRPr="00660915">
        <w:rPr>
          <w:rFonts w:ascii="黑体" w:eastAsia="黑体" w:hAnsi="黑体" w:hint="eastAsia"/>
          <w:sz w:val="32"/>
          <w:szCs w:val="32"/>
        </w:rPr>
        <w:lastRenderedPageBreak/>
        <w:t>答案</w:t>
      </w:r>
      <w:r w:rsidRPr="00660915">
        <w:rPr>
          <w:rFonts w:ascii="黑体" w:eastAsia="黑体" w:hAnsi="黑体"/>
          <w:sz w:val="32"/>
          <w:szCs w:val="32"/>
        </w:rPr>
        <w:t>：</w:t>
      </w:r>
    </w:p>
    <w:p w:rsidR="00660915" w:rsidRDefault="00660915" w:rsidP="00660915">
      <w:pPr>
        <w:spacing w:line="360" w:lineRule="auto"/>
        <w:rPr>
          <w:rFonts w:ascii="Tahoma" w:hAnsi="Tahoma" w:cs="Tahoma"/>
          <w:color w:val="333333"/>
          <w:szCs w:val="21"/>
          <w:shd w:val="clear" w:color="auto" w:fill="FFFFFF"/>
        </w:rPr>
      </w:pPr>
      <w:r>
        <w:rPr>
          <w:rFonts w:hint="eastAsia"/>
          <w:szCs w:val="21"/>
        </w:rPr>
        <w:t xml:space="preserve">1. </w:t>
      </w:r>
      <w:r>
        <w:rPr>
          <w:rFonts w:ascii="Tahoma" w:hAnsi="Tahoma" w:cs="Tahoma" w:hint="eastAsia"/>
          <w:color w:val="333333"/>
          <w:szCs w:val="21"/>
          <w:shd w:val="clear" w:color="auto" w:fill="FFFFFF"/>
        </w:rPr>
        <w:t>什么是电力系统的潮流计算？</w:t>
      </w:r>
    </w:p>
    <w:p w:rsidR="00660915" w:rsidRDefault="00660915" w:rsidP="00660915">
      <w:pPr>
        <w:spacing w:line="360" w:lineRule="auto"/>
        <w:rPr>
          <w:rFonts w:ascii="Tahoma" w:hAnsi="Tahoma" w:cs="Tahoma"/>
          <w:color w:val="333333"/>
          <w:sz w:val="24"/>
          <w:shd w:val="clear" w:color="auto" w:fill="FFFFFF"/>
        </w:rPr>
      </w:pPr>
      <w:r>
        <w:rPr>
          <w:rFonts w:ascii="Tahoma" w:hAnsi="Tahoma" w:cs="Tahoma" w:hint="eastAsia"/>
          <w:color w:val="333333"/>
          <w:szCs w:val="21"/>
          <w:shd w:val="clear" w:color="auto" w:fill="FFFFFF"/>
        </w:rPr>
        <w:t>根据给定的网络结构和运行条件，通过电压、功率平衡方程，求出整个网络的运行状态，包括各母线的电压、网络中的功率分布以及功率损耗等。</w:t>
      </w:r>
      <w:r>
        <w:rPr>
          <w:rFonts w:ascii="Tahoma" w:hAnsi="Tahoma" w:cs="Tahoma" w:hint="eastAsia"/>
          <w:color w:val="333333"/>
          <w:sz w:val="24"/>
          <w:shd w:val="clear" w:color="auto" w:fill="FFFFFF"/>
        </w:rPr>
        <w:t xml:space="preserve"> </w:t>
      </w:r>
    </w:p>
    <w:p w:rsidR="00660915" w:rsidRDefault="00660915" w:rsidP="00660915">
      <w:pPr>
        <w:numPr>
          <w:ilvl w:val="0"/>
          <w:numId w:val="1"/>
        </w:numPr>
        <w:spacing w:line="360" w:lineRule="auto"/>
      </w:pPr>
      <w:r>
        <w:rPr>
          <w:rFonts w:hint="eastAsia"/>
        </w:rPr>
        <w:t>已知以</w:t>
      </w:r>
      <w:r>
        <w:rPr>
          <w:rFonts w:hint="eastAsia"/>
          <w:position w:val="-10"/>
        </w:rPr>
        <w:object w:dxaOrig="300" w:dyaOrig="340">
          <v:shape id="_x0000_i1033" type="#_x0000_t75" style="width:15pt;height:17.25pt" o:ole="">
            <v:imagedata r:id="rId8" o:title=""/>
          </v:shape>
          <o:OLEObject Type="Embed" ProgID="Equation.3" ShapeID="_x0000_i1033" DrawAspect="Content" ObjectID="_1578999768" r:id="rId28"/>
        </w:object>
      </w:r>
      <w:r>
        <w:rPr>
          <w:rFonts w:hint="eastAsia"/>
        </w:rPr>
        <w:t>为参考相量的输电线路及其相量图，电压降</w:t>
      </w:r>
      <w:r>
        <w:rPr>
          <w:rFonts w:hint="eastAsia"/>
          <w:position w:val="-30"/>
        </w:rPr>
        <w:object w:dxaOrig="3040" w:dyaOrig="680">
          <v:shape id="_x0000_i1034" type="#_x0000_t75" style="width:152.25pt;height:33.75pt" o:ole="">
            <v:imagedata r:id="rId10" o:title=""/>
          </v:shape>
          <o:OLEObject Type="Embed" ProgID="Equation.3" ShapeID="_x0000_i1034" DrawAspect="Content" ObjectID="_1578999769" r:id="rId29"/>
        </w:object>
      </w:r>
      <w:r>
        <w:rPr>
          <w:rFonts w:hint="eastAsia"/>
        </w:rPr>
        <w:t>，写出其横分量和</w:t>
      </w:r>
      <w:proofErr w:type="gramStart"/>
      <w:r>
        <w:rPr>
          <w:rFonts w:hint="eastAsia"/>
        </w:rPr>
        <w:t>纵</w:t>
      </w:r>
      <w:proofErr w:type="gramEnd"/>
      <w:r>
        <w:rPr>
          <w:rFonts w:hint="eastAsia"/>
        </w:rPr>
        <w:t>分量。</w:t>
      </w:r>
    </w:p>
    <w:p w:rsidR="00660915" w:rsidRDefault="00660915" w:rsidP="00660915">
      <w:pPr>
        <w:spacing w:line="360" w:lineRule="auto"/>
      </w:pPr>
      <w:r>
        <w:rPr>
          <w:noProof/>
        </w:rPr>
        <w:drawing>
          <wp:inline distT="0" distB="0" distL="114300" distR="114300" wp14:anchorId="7597B6D8" wp14:editId="584E64C5">
            <wp:extent cx="1859280" cy="937260"/>
            <wp:effectExtent l="0" t="0" r="0" b="762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12"/>
                    <a:stretch>
                      <a:fillRect/>
                    </a:stretch>
                  </pic:blipFill>
                  <pic:spPr>
                    <a:xfrm>
                      <a:off x="0" y="0"/>
                      <a:ext cx="1859280" cy="937260"/>
                    </a:xfrm>
                    <a:prstGeom prst="rect">
                      <a:avLst/>
                    </a:prstGeom>
                    <a:noFill/>
                    <a:ln w="9525">
                      <a:noFill/>
                    </a:ln>
                  </pic:spPr>
                </pic:pic>
              </a:graphicData>
            </a:graphic>
          </wp:inline>
        </w:drawing>
      </w:r>
      <w:r>
        <w:rPr>
          <w:noProof/>
        </w:rPr>
        <w:drawing>
          <wp:inline distT="0" distB="0" distL="114300" distR="114300" wp14:anchorId="527CAD69" wp14:editId="141578CD">
            <wp:extent cx="1562100" cy="929640"/>
            <wp:effectExtent l="0" t="0" r="762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13"/>
                    <a:stretch>
                      <a:fillRect/>
                    </a:stretch>
                  </pic:blipFill>
                  <pic:spPr>
                    <a:xfrm>
                      <a:off x="0" y="0"/>
                      <a:ext cx="1562100" cy="929640"/>
                    </a:xfrm>
                    <a:prstGeom prst="rect">
                      <a:avLst/>
                    </a:prstGeom>
                    <a:noFill/>
                    <a:ln w="9525">
                      <a:noFill/>
                    </a:ln>
                  </pic:spPr>
                </pic:pic>
              </a:graphicData>
            </a:graphic>
          </wp:inline>
        </w:drawing>
      </w:r>
    </w:p>
    <w:p w:rsidR="00660915" w:rsidRDefault="00660915" w:rsidP="00660915">
      <w:pPr>
        <w:spacing w:line="360" w:lineRule="auto"/>
      </w:pPr>
      <w:r>
        <w:rPr>
          <w:rFonts w:hint="eastAsia"/>
        </w:rPr>
        <w:t>答</w:t>
      </w:r>
      <w:r>
        <w:rPr>
          <w:rFonts w:hint="eastAsia"/>
        </w:rPr>
        <w:t xml:space="preserve"> </w:t>
      </w:r>
      <w:r>
        <w:rPr>
          <w:rFonts w:hint="eastAsia"/>
        </w:rPr>
        <w:t>纵分量</w:t>
      </w:r>
      <w:r>
        <w:rPr>
          <w:rFonts w:hint="eastAsia"/>
          <w:position w:val="-30"/>
        </w:rPr>
        <w:object w:dxaOrig="1700" w:dyaOrig="680">
          <v:shape id="_x0000_i1035" type="#_x0000_t75" style="width:84.75pt;height:33.75pt" o:ole="">
            <v:imagedata r:id="rId30" o:title=""/>
          </v:shape>
          <o:OLEObject Type="Embed" ProgID="Equation.3" ShapeID="_x0000_i1035" DrawAspect="Content" ObjectID="_1578999770" r:id="rId31"/>
        </w:object>
      </w:r>
      <w:r>
        <w:rPr>
          <w:rFonts w:hint="eastAsia"/>
        </w:rPr>
        <w:t>；横分量</w:t>
      </w:r>
      <w:r>
        <w:rPr>
          <w:rFonts w:hint="eastAsia"/>
          <w:position w:val="-30"/>
        </w:rPr>
        <w:object w:dxaOrig="1640" w:dyaOrig="680">
          <v:shape id="_x0000_i1036" type="#_x0000_t75" style="width:81.75pt;height:33.75pt" o:ole="">
            <v:imagedata r:id="rId32" o:title=""/>
          </v:shape>
          <o:OLEObject Type="Embed" ProgID="Equation.3" ShapeID="_x0000_i1036" DrawAspect="Content" ObjectID="_1578999771" r:id="rId33"/>
        </w:object>
      </w:r>
    </w:p>
    <w:p w:rsidR="00660915" w:rsidRDefault="00660915" w:rsidP="00660915">
      <w:pPr>
        <w:spacing w:line="360" w:lineRule="auto"/>
      </w:pPr>
      <w:r>
        <w:rPr>
          <w:rFonts w:hint="eastAsia"/>
        </w:rPr>
        <w:t xml:space="preserve">3. </w:t>
      </w:r>
      <w:r>
        <w:rPr>
          <w:rFonts w:hint="eastAsia"/>
        </w:rPr>
        <w:t>已知始端发电厂母线电压和负荷功率，写出</w:t>
      </w:r>
      <w:proofErr w:type="gramStart"/>
      <w:r>
        <w:rPr>
          <w:rFonts w:hint="eastAsia"/>
        </w:rPr>
        <w:t>开式</w:t>
      </w:r>
      <w:proofErr w:type="gramEnd"/>
      <w:r>
        <w:rPr>
          <w:rFonts w:hint="eastAsia"/>
        </w:rPr>
        <w:t>网的潮流计算方法。</w:t>
      </w:r>
    </w:p>
    <w:p w:rsidR="00660915" w:rsidRDefault="00660915" w:rsidP="00660915">
      <w:pPr>
        <w:spacing w:line="360" w:lineRule="auto"/>
      </w:pPr>
      <w:r>
        <w:rPr>
          <w:rFonts w:hint="eastAsia"/>
        </w:rPr>
        <w:t>答</w:t>
      </w:r>
      <w:r>
        <w:rPr>
          <w:rFonts w:hint="eastAsia"/>
        </w:rPr>
        <w:t xml:space="preserve"> </w:t>
      </w:r>
      <w:r>
        <w:rPr>
          <w:rFonts w:hint="eastAsia"/>
        </w:rPr>
        <w:t>已知始端发电厂母线电压和负荷功率，则潮流计算方法为：</w:t>
      </w:r>
    </w:p>
    <w:p w:rsidR="00660915" w:rsidRDefault="00660915" w:rsidP="00660915">
      <w:pPr>
        <w:spacing w:line="360" w:lineRule="auto"/>
      </w:pPr>
      <w:r>
        <w:rPr>
          <w:rFonts w:hint="eastAsia"/>
        </w:rPr>
        <w:t>（</w:t>
      </w:r>
      <w:r>
        <w:rPr>
          <w:rFonts w:hint="eastAsia"/>
        </w:rPr>
        <w:t>1</w:t>
      </w:r>
      <w:r>
        <w:rPr>
          <w:rFonts w:hint="eastAsia"/>
        </w:rPr>
        <w:t>）</w:t>
      </w:r>
      <w:r>
        <w:rPr>
          <w:rFonts w:hint="eastAsia"/>
        </w:rPr>
        <w:t xml:space="preserve"> </w:t>
      </w:r>
      <w:r>
        <w:rPr>
          <w:rFonts w:hint="eastAsia"/>
        </w:rPr>
        <w:t>假设全网运行在额定电压下，计算各段功率损耗及电源功率。</w:t>
      </w:r>
    </w:p>
    <w:p w:rsidR="00660915" w:rsidRDefault="00660915" w:rsidP="00660915">
      <w:pPr>
        <w:spacing w:line="360" w:lineRule="auto"/>
      </w:pPr>
      <w:r>
        <w:rPr>
          <w:rFonts w:hint="eastAsia"/>
        </w:rPr>
        <w:t>（</w:t>
      </w:r>
      <w:r>
        <w:rPr>
          <w:rFonts w:hint="eastAsia"/>
        </w:rPr>
        <w:t>2</w:t>
      </w:r>
      <w:r>
        <w:rPr>
          <w:rFonts w:hint="eastAsia"/>
        </w:rPr>
        <w:t>）</w:t>
      </w:r>
      <w:r>
        <w:rPr>
          <w:rFonts w:hint="eastAsia"/>
        </w:rPr>
        <w:t xml:space="preserve"> </w:t>
      </w:r>
      <w:proofErr w:type="gramStart"/>
      <w:r>
        <w:rPr>
          <w:rFonts w:hint="eastAsia"/>
        </w:rPr>
        <w:t>用始端电压</w:t>
      </w:r>
      <w:proofErr w:type="gramEnd"/>
      <w:r>
        <w:rPr>
          <w:rFonts w:hint="eastAsia"/>
        </w:rPr>
        <w:t>和计算出的电源功率</w:t>
      </w:r>
      <w:r>
        <w:rPr>
          <w:rFonts w:hint="eastAsia"/>
        </w:rPr>
        <w:t xml:space="preserve"> </w:t>
      </w:r>
      <w:r>
        <w:rPr>
          <w:rFonts w:hint="eastAsia"/>
        </w:rPr>
        <w:t>，计算各段的电压降落。</w:t>
      </w:r>
    </w:p>
    <w:p w:rsidR="00660915" w:rsidRDefault="00660915" w:rsidP="00660915">
      <w:pPr>
        <w:spacing w:line="360" w:lineRule="auto"/>
      </w:pPr>
      <w:r>
        <w:rPr>
          <w:rFonts w:hint="eastAsia"/>
        </w:rPr>
        <w:t>（</w:t>
      </w:r>
      <w:r>
        <w:rPr>
          <w:rFonts w:hint="eastAsia"/>
        </w:rPr>
        <w:t>3</w:t>
      </w:r>
      <w:r>
        <w:rPr>
          <w:rFonts w:hint="eastAsia"/>
        </w:rPr>
        <w:t>）</w:t>
      </w:r>
      <w:r>
        <w:rPr>
          <w:rFonts w:hint="eastAsia"/>
        </w:rPr>
        <w:t xml:space="preserve"> </w:t>
      </w:r>
      <w:r>
        <w:rPr>
          <w:rFonts w:hint="eastAsia"/>
        </w:rPr>
        <w:t>利用计算出的各点电压，重新按步骤（</w:t>
      </w:r>
      <w:r>
        <w:rPr>
          <w:rFonts w:hint="eastAsia"/>
        </w:rPr>
        <w:t>1</w:t>
      </w:r>
      <w:r>
        <w:rPr>
          <w:rFonts w:hint="eastAsia"/>
        </w:rPr>
        <w:t>）计算各阻抗、导纳支路上功率损耗，以求得较准确的发电机电源功率。</w:t>
      </w:r>
    </w:p>
    <w:p w:rsidR="00660915" w:rsidRDefault="00660915" w:rsidP="00660915">
      <w:pPr>
        <w:numPr>
          <w:ilvl w:val="0"/>
          <w:numId w:val="2"/>
        </w:numPr>
        <w:spacing w:line="360" w:lineRule="auto"/>
      </w:pPr>
      <w:r>
        <w:rPr>
          <w:rFonts w:hint="eastAsia"/>
        </w:rPr>
        <w:t>什么是闭式网的功率分点？它分为那两种类型？闭式网的网络电压最低点如何界定？</w:t>
      </w:r>
    </w:p>
    <w:p w:rsidR="00660915" w:rsidRDefault="00660915" w:rsidP="00660915">
      <w:pPr>
        <w:spacing w:line="360" w:lineRule="auto"/>
      </w:pPr>
      <w:r>
        <w:rPr>
          <w:rFonts w:hint="eastAsia"/>
        </w:rPr>
        <w:t>功率分点：功率从两侧流入的点为功率分点，分为有功功率分点和无功功率分点。</w:t>
      </w:r>
    </w:p>
    <w:p w:rsidR="00660915" w:rsidRDefault="00660915" w:rsidP="00660915">
      <w:pPr>
        <w:spacing w:line="360" w:lineRule="auto"/>
      </w:pPr>
      <w:r>
        <w:rPr>
          <w:rFonts w:hint="eastAsia"/>
        </w:rPr>
        <w:t>若有功功率分点和无功功率分点为同一点，则该点为网络电压最低点。</w:t>
      </w:r>
    </w:p>
    <w:p w:rsidR="00660915" w:rsidRDefault="00660915" w:rsidP="00660915">
      <w:pPr>
        <w:spacing w:line="360" w:lineRule="auto"/>
      </w:pPr>
      <w:r>
        <w:rPr>
          <w:rFonts w:hint="eastAsia"/>
        </w:rPr>
        <w:t>若有功功率分点和无功功率分点不为同一点，则一般无功功率分点为网络电压最低点。</w:t>
      </w:r>
    </w:p>
    <w:p w:rsidR="00660915" w:rsidRDefault="00660915" w:rsidP="00660915">
      <w:pPr>
        <w:numPr>
          <w:ilvl w:val="0"/>
          <w:numId w:val="2"/>
        </w:numPr>
        <w:spacing w:line="360" w:lineRule="auto"/>
      </w:pPr>
      <w:r>
        <w:rPr>
          <w:rFonts w:hint="eastAsia"/>
        </w:rPr>
        <w:t>写出节点导纳矩阵</w:t>
      </w:r>
      <w:r>
        <w:rPr>
          <w:rFonts w:hint="eastAsia"/>
          <w:position w:val="-68"/>
        </w:rPr>
        <w:object w:dxaOrig="2000" w:dyaOrig="1480">
          <v:shape id="_x0000_i1037" type="#_x0000_t75" style="width:99.75pt;height:74.25pt" o:ole="">
            <v:imagedata r:id="rId14" o:title=""/>
          </v:shape>
          <o:OLEObject Type="Embed" ProgID="Equation.3" ShapeID="_x0000_i1037" DrawAspect="Content" ObjectID="_1578999772" r:id="rId34"/>
        </w:object>
      </w:r>
      <w:r>
        <w:rPr>
          <w:rFonts w:hint="eastAsia"/>
        </w:rPr>
        <w:t>的自导纳和互导纳</w:t>
      </w:r>
    </w:p>
    <w:p w:rsidR="00660915" w:rsidRDefault="00660915" w:rsidP="00660915">
      <w:pPr>
        <w:spacing w:line="360" w:lineRule="auto"/>
      </w:pPr>
      <w:r>
        <w:rPr>
          <w:rFonts w:hint="eastAsia"/>
        </w:rPr>
        <w:t>答</w:t>
      </w:r>
      <w:r>
        <w:rPr>
          <w:rFonts w:hint="eastAsia"/>
        </w:rPr>
        <w:t xml:space="preserve"> </w:t>
      </w:r>
      <w:r>
        <w:rPr>
          <w:rFonts w:hint="eastAsia"/>
        </w:rPr>
        <w:t>自导纳</w:t>
      </w:r>
      <w:r>
        <w:rPr>
          <w:rFonts w:hint="eastAsia"/>
          <w:position w:val="-10"/>
        </w:rPr>
        <w:object w:dxaOrig="300" w:dyaOrig="340">
          <v:shape id="_x0000_i1038" type="#_x0000_t75" style="width:15pt;height:17.25pt" o:ole="">
            <v:imagedata r:id="rId35" o:title=""/>
          </v:shape>
          <o:OLEObject Type="Embed" ProgID="Equation.3" ShapeID="_x0000_i1038" DrawAspect="Content" ObjectID="_1578999773" r:id="rId36"/>
        </w:object>
      </w:r>
      <w:r>
        <w:rPr>
          <w:rFonts w:hint="eastAsia"/>
        </w:rPr>
        <w:t>、</w:t>
      </w:r>
      <w:r>
        <w:rPr>
          <w:rFonts w:hint="eastAsia"/>
          <w:position w:val="-10"/>
        </w:rPr>
        <w:object w:dxaOrig="340" w:dyaOrig="340">
          <v:shape id="_x0000_i1039" type="#_x0000_t75" style="width:17.25pt;height:17.25pt" o:ole="">
            <v:imagedata r:id="rId37" o:title=""/>
          </v:shape>
          <o:OLEObject Type="Embed" ProgID="Equation.3" ShapeID="_x0000_i1039" DrawAspect="Content" ObjectID="_1578999774" r:id="rId38"/>
        </w:object>
      </w:r>
      <w:r>
        <w:rPr>
          <w:rFonts w:hint="eastAsia"/>
        </w:rPr>
        <w:t>、</w:t>
      </w:r>
      <w:r>
        <w:rPr>
          <w:rFonts w:ascii="Arial" w:hAnsi="Arial" w:cs="Arial"/>
        </w:rPr>
        <w:t>…</w:t>
      </w:r>
      <w:r>
        <w:rPr>
          <w:rFonts w:hint="eastAsia"/>
          <w:position w:val="-10"/>
        </w:rPr>
        <w:object w:dxaOrig="340" w:dyaOrig="340">
          <v:shape id="_x0000_i1040" type="#_x0000_t75" style="width:17.25pt;height:17.25pt" o:ole="">
            <v:imagedata r:id="rId39" o:title=""/>
          </v:shape>
          <o:OLEObject Type="Embed" ProgID="Equation.3" ShapeID="_x0000_i1040" DrawAspect="Content" ObjectID="_1578999775" r:id="rId40"/>
        </w:object>
      </w:r>
      <w:r>
        <w:rPr>
          <w:rFonts w:hint="eastAsia"/>
        </w:rPr>
        <w:t>。余为互导纳。</w:t>
      </w:r>
    </w:p>
    <w:p w:rsidR="00660915" w:rsidRDefault="00660915" w:rsidP="00660915">
      <w:pPr>
        <w:numPr>
          <w:ilvl w:val="0"/>
          <w:numId w:val="2"/>
        </w:numPr>
        <w:spacing w:line="360" w:lineRule="auto"/>
      </w:pPr>
      <w:r>
        <w:rPr>
          <w:rFonts w:hint="eastAsia"/>
        </w:rPr>
        <w:t>什么是电力网的</w:t>
      </w:r>
      <w:r>
        <w:rPr>
          <w:rFonts w:hint="eastAsia"/>
        </w:rPr>
        <w:t>PQ</w:t>
      </w:r>
      <w:r>
        <w:rPr>
          <w:rFonts w:hint="eastAsia"/>
        </w:rPr>
        <w:t>节点，</w:t>
      </w:r>
      <w:r>
        <w:rPr>
          <w:rFonts w:hint="eastAsia"/>
        </w:rPr>
        <w:t>PV</w:t>
      </w:r>
      <w:r>
        <w:rPr>
          <w:rFonts w:hint="eastAsia"/>
        </w:rPr>
        <w:t>节点，平衡节点？如果某一</w:t>
      </w:r>
      <w:proofErr w:type="gramStart"/>
      <w:r>
        <w:rPr>
          <w:rFonts w:hint="eastAsia"/>
        </w:rPr>
        <w:t>闭合网</w:t>
      </w:r>
      <w:proofErr w:type="gramEnd"/>
      <w:r>
        <w:rPr>
          <w:rFonts w:hint="eastAsia"/>
        </w:rPr>
        <w:t>共有</w:t>
      </w:r>
      <w:r>
        <w:rPr>
          <w:rFonts w:hint="eastAsia"/>
        </w:rPr>
        <w:t>n</w:t>
      </w:r>
      <w:proofErr w:type="gramStart"/>
      <w:r>
        <w:rPr>
          <w:rFonts w:hint="eastAsia"/>
        </w:rPr>
        <w:t>个</w:t>
      </w:r>
      <w:proofErr w:type="gramEnd"/>
      <w:r>
        <w:rPr>
          <w:rFonts w:hint="eastAsia"/>
        </w:rPr>
        <w:t>节点，那么</w:t>
      </w:r>
      <w:r>
        <w:rPr>
          <w:rFonts w:hint="eastAsia"/>
        </w:rPr>
        <w:t>PQ</w:t>
      </w:r>
      <w:r>
        <w:rPr>
          <w:rFonts w:hint="eastAsia"/>
        </w:rPr>
        <w:t>、</w:t>
      </w:r>
      <w:r>
        <w:rPr>
          <w:rFonts w:hint="eastAsia"/>
        </w:rPr>
        <w:t>PV</w:t>
      </w:r>
      <w:r>
        <w:rPr>
          <w:rFonts w:hint="eastAsia"/>
        </w:rPr>
        <w:t>、平衡节点之间是如何分配这</w:t>
      </w:r>
      <w:r>
        <w:rPr>
          <w:rFonts w:hint="eastAsia"/>
        </w:rPr>
        <w:t>n</w:t>
      </w:r>
      <w:r>
        <w:rPr>
          <w:rFonts w:hint="eastAsia"/>
        </w:rPr>
        <w:t>节点的？</w:t>
      </w:r>
    </w:p>
    <w:p w:rsidR="00660915" w:rsidRDefault="00660915" w:rsidP="00660915">
      <w:pPr>
        <w:spacing w:line="360" w:lineRule="auto"/>
      </w:pPr>
      <w:r>
        <w:rPr>
          <w:rFonts w:hint="eastAsia"/>
        </w:rPr>
        <w:lastRenderedPageBreak/>
        <w:t>答</w:t>
      </w:r>
      <w:r>
        <w:rPr>
          <w:rFonts w:hint="eastAsia"/>
        </w:rPr>
        <w:t xml:space="preserve"> PQ</w:t>
      </w:r>
      <w:r>
        <w:rPr>
          <w:rFonts w:hint="eastAsia"/>
        </w:rPr>
        <w:t>节点的有功功率</w:t>
      </w:r>
      <w:r>
        <w:rPr>
          <w:rFonts w:hint="eastAsia"/>
        </w:rPr>
        <w:t>P</w:t>
      </w:r>
      <w:r>
        <w:rPr>
          <w:rFonts w:hint="eastAsia"/>
        </w:rPr>
        <w:t>和无功功率</w:t>
      </w:r>
      <w:r>
        <w:rPr>
          <w:rFonts w:hint="eastAsia"/>
        </w:rPr>
        <w:t>Q</w:t>
      </w:r>
      <w:r>
        <w:rPr>
          <w:rFonts w:hint="eastAsia"/>
        </w:rPr>
        <w:t>是给定的，节点电压（</w:t>
      </w:r>
      <w:r>
        <w:rPr>
          <w:rFonts w:hint="eastAsia"/>
        </w:rPr>
        <w:t>U</w:t>
      </w:r>
      <w:r>
        <w:rPr>
          <w:rFonts w:hint="eastAsia"/>
        </w:rPr>
        <w:t>、</w:t>
      </w:r>
      <w:r>
        <w:rPr>
          <w:rFonts w:ascii="宋体" w:hAnsi="宋体" w:cs="宋体" w:hint="eastAsia"/>
        </w:rPr>
        <w:t>δ</w:t>
      </w:r>
      <w:r>
        <w:rPr>
          <w:rFonts w:hint="eastAsia"/>
        </w:rPr>
        <w:t>）是待求量；</w:t>
      </w:r>
      <w:r>
        <w:rPr>
          <w:rFonts w:hint="eastAsia"/>
        </w:rPr>
        <w:t>PV</w:t>
      </w:r>
      <w:r>
        <w:rPr>
          <w:rFonts w:hint="eastAsia"/>
        </w:rPr>
        <w:t>节点的有功功率</w:t>
      </w:r>
      <w:r>
        <w:rPr>
          <w:rFonts w:hint="eastAsia"/>
        </w:rPr>
        <w:t>P</w:t>
      </w:r>
      <w:r>
        <w:rPr>
          <w:rFonts w:hint="eastAsia"/>
        </w:rPr>
        <w:t>和</w:t>
      </w:r>
      <w:proofErr w:type="gramStart"/>
      <w:r>
        <w:rPr>
          <w:rFonts w:hint="eastAsia"/>
        </w:rPr>
        <w:t>电压模值</w:t>
      </w:r>
      <w:proofErr w:type="gramEnd"/>
      <w:r>
        <w:rPr>
          <w:rFonts w:hint="eastAsia"/>
        </w:rPr>
        <w:t>U</w:t>
      </w:r>
      <w:r>
        <w:rPr>
          <w:rFonts w:hint="eastAsia"/>
        </w:rPr>
        <w:t>是给定的，节点的无功功率</w:t>
      </w:r>
      <w:r>
        <w:rPr>
          <w:rFonts w:hint="eastAsia"/>
        </w:rPr>
        <w:t>Q</w:t>
      </w:r>
      <w:r>
        <w:rPr>
          <w:rFonts w:hint="eastAsia"/>
        </w:rPr>
        <w:t>和电压的角度</w:t>
      </w:r>
      <w:r>
        <w:rPr>
          <w:rFonts w:ascii="宋体" w:hAnsi="宋体" w:cs="宋体" w:hint="eastAsia"/>
        </w:rPr>
        <w:t>δ是待求量；</w:t>
      </w:r>
      <w:r>
        <w:rPr>
          <w:rFonts w:hint="eastAsia"/>
        </w:rPr>
        <w:t>平衡节点的</w:t>
      </w:r>
      <w:proofErr w:type="gramStart"/>
      <w:r>
        <w:rPr>
          <w:rFonts w:hint="eastAsia"/>
        </w:rPr>
        <w:t>电压模值</w:t>
      </w:r>
      <w:proofErr w:type="gramEnd"/>
      <w:r>
        <w:rPr>
          <w:rFonts w:hint="eastAsia"/>
        </w:rPr>
        <w:t>U</w:t>
      </w:r>
      <w:r>
        <w:rPr>
          <w:rFonts w:hint="eastAsia"/>
        </w:rPr>
        <w:t>和电压的角度</w:t>
      </w:r>
      <w:r>
        <w:rPr>
          <w:rFonts w:ascii="宋体" w:hAnsi="宋体" w:cs="宋体" w:hint="eastAsia"/>
        </w:rPr>
        <w:t>δ</w:t>
      </w:r>
      <w:r>
        <w:rPr>
          <w:rFonts w:hint="eastAsia"/>
        </w:rPr>
        <w:t>是给定，有功功率</w:t>
      </w:r>
      <w:r>
        <w:rPr>
          <w:rFonts w:hint="eastAsia"/>
        </w:rPr>
        <w:t>P</w:t>
      </w:r>
      <w:r>
        <w:rPr>
          <w:rFonts w:hint="eastAsia"/>
        </w:rPr>
        <w:t>和无功功率</w:t>
      </w:r>
      <w:r>
        <w:rPr>
          <w:rFonts w:hint="eastAsia"/>
        </w:rPr>
        <w:t>Q</w:t>
      </w:r>
      <w:r>
        <w:rPr>
          <w:rFonts w:hint="eastAsia"/>
        </w:rPr>
        <w:t>是待求量。有一个平衡节点，</w:t>
      </w:r>
      <w:r>
        <w:rPr>
          <w:rFonts w:hint="eastAsia"/>
        </w:rPr>
        <w:t>m-1</w:t>
      </w:r>
      <w:r>
        <w:rPr>
          <w:rFonts w:hint="eastAsia"/>
        </w:rPr>
        <w:t>个</w:t>
      </w:r>
      <w:r>
        <w:rPr>
          <w:rFonts w:hint="eastAsia"/>
        </w:rPr>
        <w:t>PQ</w:t>
      </w:r>
      <w:r>
        <w:rPr>
          <w:rFonts w:hint="eastAsia"/>
        </w:rPr>
        <w:t>节点，</w:t>
      </w:r>
      <w:r>
        <w:rPr>
          <w:rFonts w:hint="eastAsia"/>
        </w:rPr>
        <w:t>n-m</w:t>
      </w:r>
      <w:proofErr w:type="gramStart"/>
      <w:r>
        <w:rPr>
          <w:rFonts w:hint="eastAsia"/>
        </w:rPr>
        <w:t>个</w:t>
      </w:r>
      <w:proofErr w:type="gramEnd"/>
      <w:r>
        <w:rPr>
          <w:rFonts w:hint="eastAsia"/>
        </w:rPr>
        <w:t>PV</w:t>
      </w:r>
      <w:r>
        <w:rPr>
          <w:rFonts w:hint="eastAsia"/>
        </w:rPr>
        <w:t>节点。</w:t>
      </w:r>
    </w:p>
    <w:p w:rsidR="00660915" w:rsidRDefault="00660915" w:rsidP="00660915">
      <w:pPr>
        <w:numPr>
          <w:ilvl w:val="0"/>
          <w:numId w:val="2"/>
        </w:numPr>
        <w:spacing w:line="360" w:lineRule="auto"/>
      </w:pPr>
      <w:proofErr w:type="gramStart"/>
      <w:r>
        <w:rPr>
          <w:rFonts w:hint="eastAsia"/>
        </w:rPr>
        <w:t>牛顿</w:t>
      </w:r>
      <w:r>
        <w:rPr>
          <w:rFonts w:hint="eastAsia"/>
        </w:rPr>
        <w:t>-</w:t>
      </w:r>
      <w:proofErr w:type="gramEnd"/>
      <w:r>
        <w:rPr>
          <w:rFonts w:hint="eastAsia"/>
        </w:rPr>
        <w:t>拉夫逊法的核心是什么？</w:t>
      </w:r>
      <w:proofErr w:type="gramStart"/>
      <w:r>
        <w:rPr>
          <w:rFonts w:hint="eastAsia"/>
        </w:rPr>
        <w:t>牛顿</w:t>
      </w:r>
      <w:r>
        <w:rPr>
          <w:rFonts w:hint="eastAsia"/>
        </w:rPr>
        <w:t>-</w:t>
      </w:r>
      <w:proofErr w:type="gramEnd"/>
      <w:r>
        <w:rPr>
          <w:rFonts w:hint="eastAsia"/>
        </w:rPr>
        <w:t>拉夫逊法潮流计算最终是否收敛与一维非线性方程的初值有关吗？</w:t>
      </w:r>
    </w:p>
    <w:p w:rsidR="00660915" w:rsidRDefault="00660915" w:rsidP="00660915">
      <w:pPr>
        <w:spacing w:line="360" w:lineRule="auto"/>
      </w:pPr>
      <w:r>
        <w:rPr>
          <w:rFonts w:hint="eastAsia"/>
        </w:rPr>
        <w:t>答</w:t>
      </w:r>
      <w:r>
        <w:rPr>
          <w:rFonts w:hint="eastAsia"/>
        </w:rPr>
        <w:t xml:space="preserve"> </w:t>
      </w:r>
      <w:r>
        <w:rPr>
          <w:rFonts w:hint="eastAsia"/>
        </w:rPr>
        <w:t>牛顿拉夫逊算法的核心是将非线性方程的求解转换成相应线性修正方程的迭代求解（或是修正方程式的建立和求解）。</w:t>
      </w:r>
      <w:r>
        <w:rPr>
          <w:rFonts w:hint="eastAsia"/>
        </w:rPr>
        <w:t xml:space="preserve"> </w:t>
      </w:r>
      <w:r>
        <w:rPr>
          <w:rFonts w:hint="eastAsia"/>
        </w:rPr>
        <w:t>初值选择适当收敛；初值选择不当不收敛。</w:t>
      </w:r>
    </w:p>
    <w:p w:rsidR="00660915" w:rsidRDefault="00660915" w:rsidP="00660915">
      <w:pPr>
        <w:numPr>
          <w:ilvl w:val="0"/>
          <w:numId w:val="2"/>
        </w:numPr>
        <w:spacing w:line="360" w:lineRule="auto"/>
      </w:pPr>
      <w:r>
        <w:rPr>
          <w:rFonts w:hint="eastAsia"/>
        </w:rPr>
        <w:t>写出雅克比矩阵的特点</w:t>
      </w:r>
    </w:p>
    <w:p w:rsidR="00660915" w:rsidRDefault="00660915" w:rsidP="00660915">
      <w:pPr>
        <w:spacing w:line="360" w:lineRule="auto"/>
      </w:pPr>
      <w:r>
        <w:rPr>
          <w:rFonts w:hint="eastAsia"/>
        </w:rPr>
        <w:t>答</w:t>
      </w:r>
      <w:r>
        <w:rPr>
          <w:rFonts w:hint="eastAsia"/>
        </w:rPr>
        <w:t xml:space="preserve"> </w:t>
      </w:r>
      <w:r>
        <w:rPr>
          <w:rFonts w:hint="eastAsia"/>
        </w:rPr>
        <w:t>雅可比矩阵具有以下特点：</w:t>
      </w:r>
    </w:p>
    <w:p w:rsidR="00660915" w:rsidRDefault="00660915" w:rsidP="00660915">
      <w:pPr>
        <w:spacing w:line="360" w:lineRule="auto"/>
      </w:pPr>
      <w:r>
        <w:rPr>
          <w:rFonts w:hint="eastAsia"/>
        </w:rPr>
        <w:t>（</w:t>
      </w:r>
      <w:r>
        <w:rPr>
          <w:rFonts w:hint="eastAsia"/>
        </w:rPr>
        <w:t>1</w:t>
      </w:r>
      <w:r>
        <w:rPr>
          <w:rFonts w:hint="eastAsia"/>
        </w:rPr>
        <w:t>）雅可比矩阵中元素是节点电压的函数，迭代过程中每次迭代电压都要修正，因此雅可比矩阵中元素每次迭代都改变。</w:t>
      </w:r>
    </w:p>
    <w:p w:rsidR="00660915" w:rsidRDefault="00660915" w:rsidP="00660915">
      <w:pPr>
        <w:spacing w:line="360" w:lineRule="auto"/>
      </w:pPr>
      <w:r>
        <w:rPr>
          <w:rFonts w:hint="eastAsia"/>
        </w:rPr>
        <w:t>（</w:t>
      </w:r>
      <w:r>
        <w:rPr>
          <w:rFonts w:hint="eastAsia"/>
        </w:rPr>
        <w:t>2</w:t>
      </w:r>
      <w:r>
        <w:rPr>
          <w:rFonts w:hint="eastAsia"/>
        </w:rPr>
        <w:t>）雅可比矩阵不是对称阵。</w:t>
      </w:r>
    </w:p>
    <w:p w:rsidR="00660915" w:rsidRDefault="00660915" w:rsidP="00660915">
      <w:pPr>
        <w:spacing w:line="360" w:lineRule="auto"/>
      </w:pPr>
      <w:r>
        <w:rPr>
          <w:rFonts w:hint="eastAsia"/>
        </w:rPr>
        <w:t>（</w:t>
      </w:r>
      <w:r>
        <w:rPr>
          <w:rFonts w:hint="eastAsia"/>
        </w:rPr>
        <w:t>3</w:t>
      </w:r>
      <w:r>
        <w:rPr>
          <w:rFonts w:hint="eastAsia"/>
        </w:rPr>
        <w:t>）雅可比矩阵为稀疏阵。</w:t>
      </w:r>
    </w:p>
    <w:p w:rsidR="00660915" w:rsidRDefault="00660915" w:rsidP="00660915">
      <w:pPr>
        <w:numPr>
          <w:ilvl w:val="0"/>
          <w:numId w:val="2"/>
        </w:numPr>
        <w:spacing w:line="360" w:lineRule="auto"/>
      </w:pPr>
      <w:r>
        <w:rPr>
          <w:rFonts w:hint="eastAsia"/>
        </w:rPr>
        <w:t>对下图所示的三节点简单电力系统作牛顿法潮流计算。线路阻抗</w:t>
      </w:r>
      <w:proofErr w:type="gramStart"/>
      <w:r>
        <w:rPr>
          <w:rFonts w:hint="eastAsia"/>
        </w:rPr>
        <w:t>标幺值已</w:t>
      </w:r>
      <w:proofErr w:type="gramEnd"/>
      <w:r>
        <w:rPr>
          <w:rFonts w:hint="eastAsia"/>
        </w:rPr>
        <w:t>标明在图上，</w:t>
      </w:r>
    </w:p>
    <w:p w:rsidR="00660915" w:rsidRDefault="00660915" w:rsidP="00660915">
      <w:pPr>
        <w:spacing w:line="360" w:lineRule="auto"/>
      </w:pPr>
      <w:r>
        <w:rPr>
          <w:rFonts w:hint="eastAsia"/>
        </w:rPr>
        <w:t>负荷功率的</w:t>
      </w:r>
      <w:proofErr w:type="gramStart"/>
      <w:r>
        <w:rPr>
          <w:rFonts w:hint="eastAsia"/>
        </w:rPr>
        <w:t>标幺值为</w:t>
      </w:r>
      <w:proofErr w:type="gramEnd"/>
      <w:r>
        <w:rPr>
          <w:rFonts w:hint="eastAsia"/>
        </w:rPr>
        <w:t>：</w:t>
      </w:r>
      <w:r>
        <w:rPr>
          <w:rFonts w:hint="eastAsia"/>
          <w:position w:val="-10"/>
        </w:rPr>
        <w:object w:dxaOrig="1300" w:dyaOrig="340">
          <v:shape id="_x0000_i1041" type="#_x0000_t75" style="width:65.25pt;height:17.25pt" o:ole="">
            <v:imagedata r:id="rId16" o:title=""/>
          </v:shape>
          <o:OLEObject Type="Embed" ProgID="Equation.3" ShapeID="_x0000_i1041" DrawAspect="Content" ObjectID="_1578999776" r:id="rId41"/>
        </w:object>
      </w:r>
      <w:r>
        <w:rPr>
          <w:rFonts w:hint="eastAsia"/>
        </w:rPr>
        <w:t>,</w:t>
      </w:r>
      <w:r>
        <w:rPr>
          <w:rFonts w:hint="eastAsia"/>
          <w:position w:val="-12"/>
        </w:rPr>
        <w:object w:dxaOrig="1100" w:dyaOrig="360">
          <v:shape id="_x0000_i1042" type="#_x0000_t75" style="width:54.75pt;height:18pt" o:ole="">
            <v:imagedata r:id="rId18" o:title=""/>
          </v:shape>
          <o:OLEObject Type="Embed" ProgID="Equation.3" ShapeID="_x0000_i1042" DrawAspect="Content" ObjectID="_1578999777" r:id="rId42"/>
        </w:object>
      </w:r>
      <w:r>
        <w:rPr>
          <w:rFonts w:hint="eastAsia"/>
        </w:rPr>
        <w:t>，</w:t>
      </w:r>
      <w:r>
        <w:rPr>
          <w:rFonts w:hint="eastAsia"/>
          <w:position w:val="-12"/>
        </w:rPr>
        <w:object w:dxaOrig="920" w:dyaOrig="360">
          <v:shape id="_x0000_i1043" type="#_x0000_t75" style="width:45.75pt;height:18pt" o:ole="">
            <v:imagedata r:id="rId20" o:title=""/>
          </v:shape>
          <o:OLEObject Type="Embed" ProgID="Equation.3" ShapeID="_x0000_i1043" DrawAspect="Content" ObjectID="_1578999778" r:id="rId43"/>
        </w:object>
      </w:r>
      <w:r>
        <w:rPr>
          <w:rFonts w:hint="eastAsia"/>
        </w:rPr>
        <w:t>。节点</w:t>
      </w:r>
      <w:r>
        <w:rPr>
          <w:rFonts w:hint="eastAsia"/>
        </w:rPr>
        <w:t>3</w:t>
      </w:r>
      <w:r>
        <w:rPr>
          <w:rFonts w:hint="eastAsia"/>
        </w:rPr>
        <w:t>装有无功补偿装置，在运行时，各节点电压的幅值</w:t>
      </w:r>
      <w:r>
        <w:rPr>
          <w:rFonts w:hint="eastAsia"/>
        </w:rPr>
        <w:t>U</w:t>
      </w:r>
      <w:r>
        <w:rPr>
          <w:rFonts w:hint="eastAsia"/>
          <w:vertAlign w:val="subscript"/>
        </w:rPr>
        <w:t>1</w:t>
      </w:r>
      <w:r>
        <w:rPr>
          <w:rFonts w:hint="eastAsia"/>
        </w:rPr>
        <w:t>=U</w:t>
      </w:r>
      <w:r>
        <w:rPr>
          <w:rFonts w:hint="eastAsia"/>
          <w:vertAlign w:val="subscript"/>
        </w:rPr>
        <w:t>2</w:t>
      </w:r>
      <w:r>
        <w:rPr>
          <w:rFonts w:hint="eastAsia"/>
        </w:rPr>
        <w:t>=U</w:t>
      </w:r>
      <w:r>
        <w:rPr>
          <w:rFonts w:hint="eastAsia"/>
          <w:vertAlign w:val="subscript"/>
        </w:rPr>
        <w:t>3</w:t>
      </w:r>
      <w:r>
        <w:rPr>
          <w:rFonts w:hint="eastAsia"/>
        </w:rPr>
        <w:t>=1</w:t>
      </w:r>
      <w:r>
        <w:rPr>
          <w:rFonts w:hint="eastAsia"/>
        </w:rPr>
        <w:t>。节点</w:t>
      </w:r>
      <w:r>
        <w:rPr>
          <w:rFonts w:hint="eastAsia"/>
        </w:rPr>
        <w:t>1</w:t>
      </w:r>
      <w:r>
        <w:rPr>
          <w:rFonts w:hint="eastAsia"/>
        </w:rPr>
        <w:t>为平衡节点，用牛顿拉夫逊法计算潮流。并计算出</w:t>
      </w:r>
      <w:r>
        <w:rPr>
          <w:rFonts w:hint="eastAsia"/>
        </w:rPr>
        <w:t>Q</w:t>
      </w:r>
      <w:r>
        <w:rPr>
          <w:rFonts w:hint="eastAsia"/>
          <w:vertAlign w:val="subscript"/>
        </w:rPr>
        <w:t>C3</w:t>
      </w:r>
      <w:r>
        <w:rPr>
          <w:rFonts w:hint="eastAsia"/>
        </w:rPr>
        <w:t>、</w:t>
      </w:r>
      <w:r>
        <w:rPr>
          <w:rFonts w:hint="eastAsia"/>
        </w:rPr>
        <w:t>Q</w:t>
      </w:r>
      <w:r>
        <w:rPr>
          <w:rFonts w:hint="eastAsia"/>
          <w:vertAlign w:val="subscript"/>
        </w:rPr>
        <w:t>G2</w:t>
      </w:r>
      <w:r>
        <w:rPr>
          <w:rFonts w:hint="eastAsia"/>
        </w:rPr>
        <w:t>及线路功率</w:t>
      </w:r>
      <w:r>
        <w:rPr>
          <w:rFonts w:hint="eastAsia"/>
          <w:position w:val="-10"/>
        </w:rPr>
        <w:object w:dxaOrig="340" w:dyaOrig="360">
          <v:shape id="_x0000_i1044" type="#_x0000_t75" style="width:17.25pt;height:18pt" o:ole="">
            <v:imagedata r:id="rId22" o:title=""/>
          </v:shape>
          <o:OLEObject Type="Embed" ProgID="Equation.3" ShapeID="_x0000_i1044" DrawAspect="Content" ObjectID="_1578999779" r:id="rId44"/>
        </w:object>
      </w:r>
      <w:r>
        <w:rPr>
          <w:rFonts w:hint="eastAsia"/>
        </w:rPr>
        <w:t>（收敛精度</w:t>
      </w:r>
      <w:r>
        <w:rPr>
          <w:rFonts w:hint="eastAsia"/>
          <w:position w:val="-6"/>
        </w:rPr>
        <w:object w:dxaOrig="780" w:dyaOrig="320">
          <v:shape id="_x0000_i1045" type="#_x0000_t75" style="width:39pt;height:15.75pt" o:ole="">
            <v:imagedata r:id="rId24" o:title=""/>
          </v:shape>
          <o:OLEObject Type="Embed" ProgID="Equation.3" ShapeID="_x0000_i1045" DrawAspect="Content" ObjectID="_1578999780" r:id="rId45"/>
        </w:object>
      </w:r>
      <w:r>
        <w:rPr>
          <w:rFonts w:hint="eastAsia"/>
        </w:rPr>
        <w:t>）。</w:t>
      </w:r>
    </w:p>
    <w:p w:rsidR="00660915" w:rsidRDefault="00660915" w:rsidP="00660915">
      <w:pPr>
        <w:spacing w:line="360" w:lineRule="auto"/>
      </w:pPr>
      <w:r>
        <w:rPr>
          <w:noProof/>
        </w:rPr>
        <w:drawing>
          <wp:anchor distT="0" distB="0" distL="114300" distR="114300" simplePos="0" relativeHeight="251660288" behindDoc="1" locked="0" layoutInCell="1" allowOverlap="1" wp14:anchorId="16C81A48" wp14:editId="15A4EC6A">
            <wp:simplePos x="0" y="0"/>
            <wp:positionH relativeFrom="column">
              <wp:posOffset>2689860</wp:posOffset>
            </wp:positionH>
            <wp:positionV relativeFrom="paragraph">
              <wp:posOffset>68580</wp:posOffset>
            </wp:positionV>
            <wp:extent cx="2794000" cy="2255520"/>
            <wp:effectExtent l="0" t="0" r="10160" b="0"/>
            <wp:wrapNone/>
            <wp:docPr id="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pic:cNvPicPr>
                      <a:picLocks noChangeAspect="1"/>
                    </pic:cNvPicPr>
                  </pic:nvPicPr>
                  <pic:blipFill>
                    <a:blip r:embed="rId26"/>
                    <a:stretch>
                      <a:fillRect/>
                    </a:stretch>
                  </pic:blipFill>
                  <pic:spPr>
                    <a:xfrm>
                      <a:off x="0" y="0"/>
                      <a:ext cx="2794000" cy="2255520"/>
                    </a:xfrm>
                    <a:prstGeom prst="rect">
                      <a:avLst/>
                    </a:prstGeom>
                    <a:noFill/>
                    <a:ln w="9525">
                      <a:noFill/>
                    </a:ln>
                  </pic:spPr>
                </pic:pic>
              </a:graphicData>
            </a:graphic>
          </wp:anchor>
        </w:drawing>
      </w:r>
      <w:r>
        <w:rPr>
          <w:noProof/>
        </w:rPr>
        <w:drawing>
          <wp:inline distT="0" distB="0" distL="114300" distR="114300" wp14:anchorId="730E5115" wp14:editId="074983C6">
            <wp:extent cx="2843530" cy="2038350"/>
            <wp:effectExtent l="0" t="0" r="6350" b="3810"/>
            <wp:docPr id="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pic:cNvPicPr>
                      <a:picLocks noChangeAspect="1"/>
                    </pic:cNvPicPr>
                  </pic:nvPicPr>
                  <pic:blipFill>
                    <a:blip r:embed="rId27"/>
                    <a:stretch>
                      <a:fillRect/>
                    </a:stretch>
                  </pic:blipFill>
                  <pic:spPr>
                    <a:xfrm>
                      <a:off x="0" y="0"/>
                      <a:ext cx="2843530" cy="2038350"/>
                    </a:xfrm>
                    <a:prstGeom prst="rect">
                      <a:avLst/>
                    </a:prstGeom>
                    <a:noFill/>
                    <a:ln w="9525">
                      <a:noFill/>
                    </a:ln>
                  </pic:spPr>
                </pic:pic>
              </a:graphicData>
            </a:graphic>
          </wp:inline>
        </w:drawing>
      </w:r>
    </w:p>
    <w:p w:rsidR="00660915" w:rsidRDefault="00660915" w:rsidP="00660915">
      <w:pPr>
        <w:spacing w:line="360" w:lineRule="auto"/>
      </w:pPr>
      <w:r>
        <w:rPr>
          <w:rFonts w:hint="eastAsia"/>
          <w:b/>
          <w:bCs/>
        </w:rPr>
        <w:t>解</w:t>
      </w:r>
      <w:r>
        <w:rPr>
          <w:rFonts w:hint="eastAsia"/>
        </w:rPr>
        <w:t xml:space="preserve"> </w:t>
      </w:r>
      <w:r>
        <w:rPr>
          <w:rFonts w:hint="eastAsia"/>
        </w:rPr>
        <w:t>已知</w:t>
      </w:r>
      <w:r>
        <w:rPr>
          <w:rFonts w:hint="eastAsia"/>
        </w:rPr>
        <w:t>U</w:t>
      </w:r>
      <w:r>
        <w:rPr>
          <w:rFonts w:hint="eastAsia"/>
          <w:vertAlign w:val="subscript"/>
        </w:rPr>
        <w:t>1</w:t>
      </w:r>
      <w:r>
        <w:rPr>
          <w:rFonts w:hint="eastAsia"/>
        </w:rPr>
        <w:t>=1</w:t>
      </w:r>
      <w:r>
        <w:rPr>
          <w:rFonts w:hint="eastAsia"/>
        </w:rPr>
        <w:t>、</w:t>
      </w:r>
      <w:r>
        <w:rPr>
          <w:rFonts w:hint="eastAsia"/>
          <w:position w:val="-6"/>
        </w:rPr>
        <w:object w:dxaOrig="580" w:dyaOrig="279">
          <v:shape id="_x0000_i1046" type="#_x0000_t75" style="width:29.25pt;height:14.25pt" o:ole="">
            <v:imagedata r:id="rId46" o:title=""/>
          </v:shape>
          <o:OLEObject Type="Embed" ProgID="Equation.3" ShapeID="_x0000_i1046" DrawAspect="Content" ObjectID="_1578999781" r:id="rId47"/>
        </w:object>
      </w:r>
      <w:r>
        <w:rPr>
          <w:rFonts w:hint="eastAsia"/>
        </w:rPr>
        <w:t>；待求量为</w:t>
      </w:r>
      <w:r>
        <w:rPr>
          <w:rFonts w:hint="eastAsia"/>
          <w:position w:val="-14"/>
        </w:rPr>
        <w:object w:dxaOrig="3900" w:dyaOrig="400">
          <v:shape id="_x0000_i1047" type="#_x0000_t75" style="width:195pt;height:20.25pt" o:ole="">
            <v:imagedata r:id="rId48" o:title=""/>
          </v:shape>
          <o:OLEObject Type="Embed" ProgID="Equation.3" ShapeID="_x0000_i1047" DrawAspect="Content" ObjectID="_1578999782" r:id="rId49"/>
        </w:object>
      </w:r>
      <w:r>
        <w:rPr>
          <w:rFonts w:hint="eastAsia"/>
        </w:rPr>
        <w:t xml:space="preserve"> ;</w:t>
      </w:r>
      <w:r>
        <w:rPr>
          <w:rFonts w:hint="eastAsia"/>
        </w:rPr>
        <w:t>节点</w:t>
      </w:r>
      <w:r>
        <w:rPr>
          <w:rFonts w:hint="eastAsia"/>
        </w:rPr>
        <w:t>2</w:t>
      </w:r>
      <w:r>
        <w:rPr>
          <w:rFonts w:hint="eastAsia"/>
        </w:rPr>
        <w:t>为</w:t>
      </w:r>
      <w:r>
        <w:rPr>
          <w:rFonts w:hint="eastAsia"/>
        </w:rPr>
        <w:t>PV</w:t>
      </w:r>
      <w:r>
        <w:rPr>
          <w:rFonts w:hint="eastAsia"/>
        </w:rPr>
        <w:t>节点，已知</w:t>
      </w:r>
      <w:r>
        <w:rPr>
          <w:rFonts w:hint="eastAsia"/>
        </w:rPr>
        <w:t>U</w:t>
      </w:r>
      <w:r>
        <w:rPr>
          <w:rFonts w:hint="eastAsia"/>
          <w:vertAlign w:val="subscript"/>
        </w:rPr>
        <w:t>2</w:t>
      </w:r>
      <w:r>
        <w:rPr>
          <w:rFonts w:hint="eastAsia"/>
        </w:rPr>
        <w:t>=1,</w:t>
      </w:r>
      <w:r>
        <w:rPr>
          <w:rFonts w:hint="eastAsia"/>
          <w:position w:val="-10"/>
        </w:rPr>
        <w:object w:dxaOrig="1340" w:dyaOrig="360">
          <v:shape id="_x0000_i1048" type="#_x0000_t75" style="width:66.75pt;height:18pt" o:ole="">
            <v:imagedata r:id="rId50" o:title=""/>
          </v:shape>
          <o:OLEObject Type="Embed" ProgID="Equation.3" ShapeID="_x0000_i1048" DrawAspect="Content" ObjectID="_1578999783" r:id="rId51"/>
        </w:object>
      </w:r>
      <w:r>
        <w:rPr>
          <w:rFonts w:hint="eastAsia"/>
        </w:rPr>
        <w:t>,</w:t>
      </w:r>
      <w:r>
        <w:rPr>
          <w:rFonts w:hint="eastAsia"/>
          <w:position w:val="-12"/>
        </w:rPr>
        <w:object w:dxaOrig="840" w:dyaOrig="360">
          <v:shape id="_x0000_i1049" type="#_x0000_t75" style="width:42pt;height:18pt" o:ole="">
            <v:imagedata r:id="rId52" o:title=""/>
          </v:shape>
          <o:OLEObject Type="Embed" ProgID="Equation.3" ShapeID="_x0000_i1049" DrawAspect="Content" ObjectID="_1578999784" r:id="rId53"/>
        </w:object>
      </w:r>
      <w:r>
        <w:rPr>
          <w:rFonts w:hint="eastAsia"/>
        </w:rPr>
        <w:t>,</w:t>
      </w:r>
      <w:r>
        <w:rPr>
          <w:rFonts w:hint="eastAsia"/>
        </w:rPr>
        <w:t>待求</w:t>
      </w:r>
      <w:r>
        <w:rPr>
          <w:rFonts w:hint="eastAsia"/>
          <w:position w:val="-10"/>
        </w:rPr>
        <w:object w:dxaOrig="260" w:dyaOrig="340">
          <v:shape id="_x0000_i1050" type="#_x0000_t75" style="width:12.75pt;height:17.25pt" o:ole="">
            <v:imagedata r:id="rId54" o:title=""/>
          </v:shape>
          <o:OLEObject Type="Embed" ProgID="Equation.3" ShapeID="_x0000_i1050" DrawAspect="Content" ObjectID="_1578999785" r:id="rId55"/>
        </w:object>
      </w:r>
      <w:r>
        <w:rPr>
          <w:rFonts w:hint="eastAsia"/>
        </w:rPr>
        <w:t>、</w:t>
      </w:r>
      <w:r>
        <w:rPr>
          <w:rFonts w:hint="eastAsia"/>
          <w:position w:val="-12"/>
        </w:rPr>
        <w:object w:dxaOrig="420" w:dyaOrig="360">
          <v:shape id="_x0000_i1051" type="#_x0000_t75" style="width:21pt;height:18pt" o:ole="">
            <v:imagedata r:id="rId56" o:title=""/>
          </v:shape>
          <o:OLEObject Type="Embed" ProgID="Equation.3" ShapeID="_x0000_i1051" DrawAspect="Content" ObjectID="_1578999786" r:id="rId57"/>
        </w:object>
      </w:r>
      <w:r>
        <w:rPr>
          <w:rFonts w:hint="eastAsia"/>
        </w:rPr>
        <w:t xml:space="preserve">; </w:t>
      </w:r>
      <w:r>
        <w:rPr>
          <w:rFonts w:hint="eastAsia"/>
        </w:rPr>
        <w:t>节点</w:t>
      </w:r>
      <w:r>
        <w:rPr>
          <w:rFonts w:hint="eastAsia"/>
        </w:rPr>
        <w:t>3</w:t>
      </w:r>
      <w:r>
        <w:rPr>
          <w:rFonts w:hint="eastAsia"/>
        </w:rPr>
        <w:t>为</w:t>
      </w:r>
      <w:r>
        <w:rPr>
          <w:rFonts w:hint="eastAsia"/>
        </w:rPr>
        <w:t>PV</w:t>
      </w:r>
      <w:r>
        <w:rPr>
          <w:rFonts w:hint="eastAsia"/>
        </w:rPr>
        <w:t>节点，已知</w:t>
      </w:r>
      <w:r>
        <w:rPr>
          <w:rFonts w:hint="eastAsia"/>
        </w:rPr>
        <w:t>U</w:t>
      </w:r>
      <w:r>
        <w:rPr>
          <w:rFonts w:hint="eastAsia"/>
          <w:vertAlign w:val="subscript"/>
        </w:rPr>
        <w:t>3</w:t>
      </w:r>
      <w:r>
        <w:rPr>
          <w:rFonts w:hint="eastAsia"/>
        </w:rPr>
        <w:t>=1</w:t>
      </w:r>
      <w:r>
        <w:rPr>
          <w:rFonts w:hint="eastAsia"/>
        </w:rPr>
        <w:t>，</w:t>
      </w:r>
      <w:r>
        <w:rPr>
          <w:rFonts w:hint="eastAsia"/>
          <w:position w:val="-12"/>
        </w:rPr>
        <w:object w:dxaOrig="3620" w:dyaOrig="380">
          <v:shape id="_x0000_i1052" type="#_x0000_t75" style="width:180.75pt;height:18.75pt" o:ole="">
            <v:imagedata r:id="rId58" o:title=""/>
          </v:shape>
          <o:OLEObject Type="Embed" ProgID="Equation.3" ShapeID="_x0000_i1052" DrawAspect="Content" ObjectID="_1578999787" r:id="rId59"/>
        </w:object>
      </w:r>
      <w:r>
        <w:rPr>
          <w:rFonts w:hint="eastAsia"/>
        </w:rPr>
        <w:t xml:space="preserve"> </w:t>
      </w:r>
      <w:r>
        <w:rPr>
          <w:rFonts w:hint="eastAsia"/>
        </w:rPr>
        <w:t>，待求量为</w:t>
      </w:r>
      <w:r>
        <w:rPr>
          <w:rFonts w:hint="eastAsia"/>
          <w:position w:val="-12"/>
        </w:rPr>
        <w:object w:dxaOrig="400" w:dyaOrig="360">
          <v:shape id="_x0000_i1053" type="#_x0000_t75" style="width:20.25pt;height:18pt" o:ole="">
            <v:imagedata r:id="rId60" o:title=""/>
          </v:shape>
          <o:OLEObject Type="Embed" ProgID="Equation.3" ShapeID="_x0000_i1053" DrawAspect="Content" ObjectID="_1578999788" r:id="rId61"/>
        </w:object>
      </w:r>
      <w:r>
        <w:rPr>
          <w:rFonts w:hint="eastAsia"/>
        </w:rPr>
        <w:t>，</w:t>
      </w:r>
      <w:r>
        <w:rPr>
          <w:rFonts w:hint="eastAsia"/>
          <w:position w:val="-12"/>
        </w:rPr>
        <w:object w:dxaOrig="260" w:dyaOrig="360">
          <v:shape id="_x0000_i1054" type="#_x0000_t75" style="width:12.75pt;height:18pt" o:ole="">
            <v:imagedata r:id="rId62" o:title=""/>
          </v:shape>
          <o:OLEObject Type="Embed" ProgID="Equation.3" ShapeID="_x0000_i1054" DrawAspect="Content" ObjectID="_1578999789" r:id="rId63"/>
        </w:object>
      </w:r>
      <w:r>
        <w:rPr>
          <w:rFonts w:hint="eastAsia"/>
        </w:rPr>
        <w:t>。</w:t>
      </w:r>
    </w:p>
    <w:p w:rsidR="00660915" w:rsidRDefault="00660915" w:rsidP="00660915">
      <w:pPr>
        <w:numPr>
          <w:ilvl w:val="0"/>
          <w:numId w:val="3"/>
        </w:numPr>
        <w:spacing w:line="360" w:lineRule="auto"/>
      </w:pPr>
      <w:r>
        <w:rPr>
          <w:rFonts w:hint="eastAsia"/>
        </w:rPr>
        <w:lastRenderedPageBreak/>
        <w:t>采用直角坐标式</w:t>
      </w:r>
    </w:p>
    <w:p w:rsidR="00660915" w:rsidRDefault="00660915" w:rsidP="00660915">
      <w:pPr>
        <w:spacing w:line="360" w:lineRule="auto"/>
      </w:pPr>
      <w:r>
        <w:rPr>
          <w:rFonts w:hint="eastAsia"/>
        </w:rPr>
        <w:t>未知量</w:t>
      </w:r>
      <w:r>
        <w:rPr>
          <w:rFonts w:hint="eastAsia"/>
          <w:position w:val="-10"/>
        </w:rPr>
        <w:object w:dxaOrig="320" w:dyaOrig="360">
          <v:shape id="_x0000_i1055" type="#_x0000_t75" style="width:15.75pt;height:18pt" o:ole="">
            <v:imagedata r:id="rId64" o:title=""/>
          </v:shape>
          <o:OLEObject Type="Embed" ProgID="Equation.3" ShapeID="_x0000_i1055" DrawAspect="Content" ObjectID="_1578999790" r:id="rId65"/>
        </w:object>
      </w:r>
      <w:r>
        <w:rPr>
          <w:rFonts w:hint="eastAsia"/>
        </w:rPr>
        <w:t>、</w:t>
      </w:r>
      <w:r>
        <w:rPr>
          <w:rFonts w:hint="eastAsia"/>
          <w:position w:val="-12"/>
        </w:rPr>
        <w:object w:dxaOrig="300" w:dyaOrig="380">
          <v:shape id="_x0000_i1056" type="#_x0000_t75" style="width:15pt;height:18.75pt" o:ole="">
            <v:imagedata r:id="rId66" o:title=""/>
          </v:shape>
          <o:OLEObject Type="Embed" ProgID="Equation.3" ShapeID="_x0000_i1056" DrawAspect="Content" ObjectID="_1578999791" r:id="rId67"/>
        </w:object>
      </w:r>
      <w:r>
        <w:rPr>
          <w:rFonts w:hint="eastAsia"/>
        </w:rPr>
        <w:t>，已知量</w:t>
      </w:r>
      <w:r>
        <w:rPr>
          <w:rFonts w:hint="eastAsia"/>
        </w:rPr>
        <w:t>P</w:t>
      </w:r>
      <w:r>
        <w:rPr>
          <w:rFonts w:hint="eastAsia"/>
          <w:vertAlign w:val="subscript"/>
        </w:rPr>
        <w:t>2</w:t>
      </w:r>
      <w:r>
        <w:rPr>
          <w:rFonts w:hint="eastAsia"/>
        </w:rPr>
        <w:t>、</w:t>
      </w:r>
      <w:r>
        <w:rPr>
          <w:rFonts w:hint="eastAsia"/>
        </w:rPr>
        <w:t>P</w:t>
      </w:r>
      <w:r>
        <w:rPr>
          <w:rFonts w:hint="eastAsia"/>
          <w:vertAlign w:val="subscript"/>
        </w:rPr>
        <w:t>3</w:t>
      </w:r>
      <w:r>
        <w:rPr>
          <w:rFonts w:hint="eastAsia"/>
        </w:rPr>
        <w:t>、</w:t>
      </w:r>
      <w:r>
        <w:rPr>
          <w:rFonts w:hint="eastAsia"/>
        </w:rPr>
        <w:t>U</w:t>
      </w:r>
      <w:r>
        <w:rPr>
          <w:rFonts w:hint="eastAsia"/>
          <w:vertAlign w:val="subscript"/>
        </w:rPr>
        <w:t>2</w:t>
      </w:r>
      <w:r>
        <w:rPr>
          <w:rFonts w:hint="eastAsia"/>
        </w:rPr>
        <w:t>、</w:t>
      </w:r>
      <w:r>
        <w:rPr>
          <w:rFonts w:hint="eastAsia"/>
        </w:rPr>
        <w:t>U</w:t>
      </w:r>
      <w:r>
        <w:rPr>
          <w:rFonts w:hint="eastAsia"/>
          <w:vertAlign w:val="subscript"/>
        </w:rPr>
        <w:t>3</w:t>
      </w:r>
      <w:r>
        <w:rPr>
          <w:rFonts w:hint="eastAsia"/>
        </w:rPr>
        <w:t>.</w:t>
      </w:r>
    </w:p>
    <w:p w:rsidR="00660915" w:rsidRDefault="00660915" w:rsidP="00660915">
      <w:pPr>
        <w:spacing w:line="360" w:lineRule="auto"/>
      </w:pPr>
      <w:r>
        <w:rPr>
          <w:rFonts w:hint="eastAsia"/>
        </w:rPr>
        <w:t>第一步：形成导纳矩阵</w:t>
      </w:r>
      <w:r>
        <w:rPr>
          <w:rFonts w:hint="eastAsia"/>
        </w:rPr>
        <w:t xml:space="preserve"> </w:t>
      </w:r>
      <w:r>
        <w:rPr>
          <w:rFonts w:hint="eastAsia"/>
          <w:position w:val="-50"/>
        </w:rPr>
        <w:object w:dxaOrig="2840" w:dyaOrig="1120">
          <v:shape id="_x0000_i1057" type="#_x0000_t75" style="width:141.75pt;height:56.25pt" o:ole="">
            <v:imagedata r:id="rId68" o:title=""/>
          </v:shape>
          <o:OLEObject Type="Embed" ProgID="Equation.3" ShapeID="_x0000_i1057" DrawAspect="Content" ObjectID="_1578999792" r:id="rId69"/>
        </w:object>
      </w:r>
    </w:p>
    <w:p w:rsidR="00660915" w:rsidRDefault="00660915" w:rsidP="00660915">
      <w:pPr>
        <w:spacing w:line="360" w:lineRule="auto"/>
      </w:pPr>
      <w:r>
        <w:rPr>
          <w:rFonts w:hint="eastAsia"/>
        </w:rPr>
        <w:t>第二步：设定电压初始值</w:t>
      </w:r>
    </w:p>
    <w:p w:rsidR="00660915" w:rsidRDefault="00660915" w:rsidP="00660915">
      <w:pPr>
        <w:spacing w:line="360" w:lineRule="auto"/>
      </w:pPr>
      <w:r>
        <w:rPr>
          <w:rFonts w:hint="eastAsia"/>
          <w:position w:val="-10"/>
        </w:rPr>
        <w:object w:dxaOrig="2000" w:dyaOrig="360">
          <v:shape id="_x0000_i1058" type="#_x0000_t75" style="width:99.75pt;height:18pt" o:ole="">
            <v:imagedata r:id="rId70" o:title=""/>
          </v:shape>
          <o:OLEObject Type="Embed" ProgID="Equation.3" ShapeID="_x0000_i1058" DrawAspect="Content" ObjectID="_1578999793" r:id="rId71"/>
        </w:object>
      </w:r>
      <w:r>
        <w:rPr>
          <w:rFonts w:hint="eastAsia"/>
        </w:rPr>
        <w:t>、</w:t>
      </w:r>
      <w:r>
        <w:rPr>
          <w:rFonts w:hint="eastAsia"/>
          <w:position w:val="-10"/>
        </w:rPr>
        <w:object w:dxaOrig="2500" w:dyaOrig="360">
          <v:shape id="_x0000_i1059" type="#_x0000_t75" style="width:125.25pt;height:18pt" o:ole="">
            <v:imagedata r:id="rId72" o:title=""/>
          </v:shape>
          <o:OLEObject Type="Embed" ProgID="Equation.3" ShapeID="_x0000_i1059" DrawAspect="Content" ObjectID="_1578999794" r:id="rId73"/>
        </w:object>
      </w:r>
      <w:r>
        <w:rPr>
          <w:rFonts w:hint="eastAsia"/>
        </w:rPr>
        <w:t>、</w:t>
      </w:r>
      <w:r>
        <w:rPr>
          <w:rFonts w:hint="eastAsia"/>
          <w:position w:val="-12"/>
        </w:rPr>
        <w:object w:dxaOrig="2500" w:dyaOrig="380">
          <v:shape id="_x0000_i1060" type="#_x0000_t75" style="width:125.25pt;height:18.75pt" o:ole="">
            <v:imagedata r:id="rId74" o:title=""/>
          </v:shape>
          <o:OLEObject Type="Embed" ProgID="Equation.3" ShapeID="_x0000_i1060" DrawAspect="Content" ObjectID="_1578999795" r:id="rId75"/>
        </w:object>
      </w:r>
    </w:p>
    <w:p w:rsidR="00660915" w:rsidRDefault="00660915" w:rsidP="00660915">
      <w:pPr>
        <w:spacing w:line="360" w:lineRule="auto"/>
      </w:pPr>
      <w:r>
        <w:rPr>
          <w:rFonts w:hint="eastAsia"/>
        </w:rPr>
        <w:t>第三步；计算功率不平衡量和电压不平衡量</w:t>
      </w:r>
    </w:p>
    <w:p w:rsidR="00660915" w:rsidRDefault="00660915" w:rsidP="00660915">
      <w:pPr>
        <w:spacing w:line="360" w:lineRule="auto"/>
      </w:pPr>
      <w:r>
        <w:rPr>
          <w:rFonts w:hint="eastAsia"/>
          <w:position w:val="-10"/>
        </w:rPr>
        <w:object w:dxaOrig="1620" w:dyaOrig="360">
          <v:shape id="_x0000_i1061" type="#_x0000_t75" style="width:81pt;height:18pt" o:ole="">
            <v:imagedata r:id="rId76" o:title=""/>
          </v:shape>
          <o:OLEObject Type="Embed" ProgID="Equation.3" ShapeID="_x0000_i1061" DrawAspect="Content" ObjectID="_1578999796" r:id="rId77"/>
        </w:object>
      </w:r>
      <w:r>
        <w:rPr>
          <w:rFonts w:hint="eastAsia"/>
        </w:rPr>
        <w:t>=</w:t>
      </w:r>
      <w:r>
        <w:rPr>
          <w:rFonts w:hint="eastAsia"/>
          <w:position w:val="-32"/>
        </w:rPr>
        <w:object w:dxaOrig="5620" w:dyaOrig="760">
          <v:shape id="_x0000_i1062" type="#_x0000_t75" style="width:281.25pt;height:38.25pt" o:ole="">
            <v:imagedata r:id="rId78" o:title=""/>
          </v:shape>
          <o:OLEObject Type="Embed" ProgID="Equation.3" ShapeID="_x0000_i1062" DrawAspect="Content" ObjectID="_1578999797" r:id="rId79"/>
        </w:object>
      </w:r>
    </w:p>
    <w:p w:rsidR="00660915" w:rsidRDefault="00660915" w:rsidP="00660915">
      <w:pPr>
        <w:spacing w:line="360" w:lineRule="auto"/>
      </w:pPr>
      <w:r>
        <w:rPr>
          <w:rFonts w:hint="eastAsia"/>
        </w:rPr>
        <w:t xml:space="preserve">     =1.5- 0 = 1.5</w:t>
      </w:r>
    </w:p>
    <w:p w:rsidR="00660915" w:rsidRDefault="00660915" w:rsidP="00660915">
      <w:pPr>
        <w:spacing w:line="360" w:lineRule="auto"/>
      </w:pPr>
      <w:r>
        <w:rPr>
          <w:rFonts w:hint="eastAsia"/>
          <w:position w:val="-12"/>
        </w:rPr>
        <w:object w:dxaOrig="1600" w:dyaOrig="380">
          <v:shape id="_x0000_i1063" type="#_x0000_t75" style="width:80.25pt;height:18.75pt" o:ole="">
            <v:imagedata r:id="rId80" o:title=""/>
          </v:shape>
          <o:OLEObject Type="Embed" ProgID="Equation.3" ShapeID="_x0000_i1063" DrawAspect="Content" ObjectID="_1578999798" r:id="rId81"/>
        </w:object>
      </w:r>
      <w:r>
        <w:rPr>
          <w:rFonts w:hint="eastAsia"/>
        </w:rPr>
        <w:t>=</w:t>
      </w:r>
      <w:r>
        <w:rPr>
          <w:rFonts w:hint="eastAsia"/>
          <w:position w:val="-32"/>
        </w:rPr>
        <w:object w:dxaOrig="5440" w:dyaOrig="760">
          <v:shape id="_x0000_i1064" type="#_x0000_t75" style="width:272.25pt;height:38.25pt" o:ole="">
            <v:imagedata r:id="rId82" o:title=""/>
          </v:shape>
          <o:OLEObject Type="Embed" ProgID="Equation.3" ShapeID="_x0000_i1064" DrawAspect="Content" ObjectID="_1578999799" r:id="rId83"/>
        </w:object>
      </w:r>
    </w:p>
    <w:p w:rsidR="00660915" w:rsidRDefault="00660915" w:rsidP="00660915">
      <w:pPr>
        <w:spacing w:line="360" w:lineRule="auto"/>
      </w:pPr>
      <w:r>
        <w:rPr>
          <w:rFonts w:hint="eastAsia"/>
        </w:rPr>
        <w:t xml:space="preserve">     = -1 - 0 = - 1</w:t>
      </w:r>
    </w:p>
    <w:p w:rsidR="00660915" w:rsidRDefault="00660915" w:rsidP="00660915">
      <w:pPr>
        <w:spacing w:line="360" w:lineRule="auto"/>
      </w:pPr>
      <w:r>
        <w:rPr>
          <w:rFonts w:hint="eastAsia"/>
          <w:position w:val="-10"/>
        </w:rPr>
        <w:object w:dxaOrig="3739" w:dyaOrig="420">
          <v:shape id="_x0000_i1065" type="#_x0000_t75" style="width:186.75pt;height:21pt" o:ole="">
            <v:imagedata r:id="rId84" o:title=""/>
          </v:shape>
          <o:OLEObject Type="Embed" ProgID="Equation.3" ShapeID="_x0000_i1065" DrawAspect="Content" ObjectID="_1578999800" r:id="rId85"/>
        </w:object>
      </w:r>
    </w:p>
    <w:p w:rsidR="00660915" w:rsidRDefault="00660915" w:rsidP="00660915">
      <w:pPr>
        <w:spacing w:line="360" w:lineRule="auto"/>
      </w:pPr>
      <w:r>
        <w:rPr>
          <w:rFonts w:hint="eastAsia"/>
          <w:position w:val="-12"/>
        </w:rPr>
        <w:object w:dxaOrig="3739" w:dyaOrig="440">
          <v:shape id="_x0000_i1066" type="#_x0000_t75" style="width:186.75pt;height:21.75pt" o:ole="">
            <v:imagedata r:id="rId86" o:title=""/>
          </v:shape>
          <o:OLEObject Type="Embed" ProgID="Equation.3" ShapeID="_x0000_i1066" DrawAspect="Content" ObjectID="_1578999801" r:id="rId87"/>
        </w:object>
      </w:r>
    </w:p>
    <w:p w:rsidR="00660915" w:rsidRDefault="00660915" w:rsidP="00660915">
      <w:pPr>
        <w:spacing w:line="360" w:lineRule="auto"/>
      </w:pPr>
      <w:r>
        <w:rPr>
          <w:rFonts w:hint="eastAsia"/>
        </w:rPr>
        <w:t>第四步：求雅克比矩阵</w:t>
      </w:r>
    </w:p>
    <w:p w:rsidR="00660915" w:rsidRDefault="00660915" w:rsidP="00660915">
      <w:pPr>
        <w:spacing w:line="360" w:lineRule="auto"/>
      </w:pPr>
      <w:r>
        <w:rPr>
          <w:rFonts w:hint="eastAsia"/>
          <w:position w:val="-126"/>
        </w:rPr>
        <w:object w:dxaOrig="3760" w:dyaOrig="2640">
          <v:shape id="_x0000_i1067" type="#_x0000_t75" style="width:188.25pt;height:132pt" o:ole="">
            <v:imagedata r:id="rId88" o:title=""/>
          </v:shape>
          <o:OLEObject Type="Embed" ProgID="Equation.3" ShapeID="_x0000_i1067" DrawAspect="Content" ObjectID="_1578999802" r:id="rId89"/>
        </w:object>
      </w:r>
    </w:p>
    <w:p w:rsidR="00660915" w:rsidRDefault="00660915" w:rsidP="00660915">
      <w:pPr>
        <w:spacing w:line="360" w:lineRule="auto"/>
      </w:pPr>
      <w:r>
        <w:rPr>
          <w:rFonts w:hint="eastAsia"/>
          <w:position w:val="-36"/>
        </w:rPr>
        <w:object w:dxaOrig="4940" w:dyaOrig="820">
          <v:shape id="_x0000_i1068" type="#_x0000_t75" style="width:246.75pt;height:41.25pt" o:ole="">
            <v:imagedata r:id="rId90" o:title=""/>
          </v:shape>
          <o:OLEObject Type="Embed" ProgID="Equation.3" ShapeID="_x0000_i1068" DrawAspect="Content" ObjectID="_1578999803" r:id="rId91"/>
        </w:object>
      </w:r>
    </w:p>
    <w:p w:rsidR="00660915" w:rsidRDefault="00660915" w:rsidP="00660915">
      <w:pPr>
        <w:spacing w:line="360" w:lineRule="auto"/>
      </w:pPr>
      <w:r>
        <w:rPr>
          <w:rFonts w:hint="eastAsia"/>
          <w:position w:val="-36"/>
        </w:rPr>
        <w:object w:dxaOrig="5220" w:dyaOrig="820">
          <v:shape id="_x0000_i1069" type="#_x0000_t75" style="width:261pt;height:41.25pt" o:ole="">
            <v:imagedata r:id="rId92" o:title=""/>
          </v:shape>
          <o:OLEObject Type="Embed" ProgID="Equation.3" ShapeID="_x0000_i1069" DrawAspect="Content" ObjectID="_1578999804" r:id="rId93"/>
        </w:object>
      </w:r>
    </w:p>
    <w:p w:rsidR="00660915" w:rsidRDefault="00660915" w:rsidP="00660915">
      <w:pPr>
        <w:spacing w:line="360" w:lineRule="auto"/>
      </w:pPr>
      <w:r>
        <w:rPr>
          <w:rFonts w:hint="eastAsia"/>
          <w:position w:val="-30"/>
        </w:rPr>
        <w:object w:dxaOrig="2880" w:dyaOrig="680">
          <v:shape id="_x0000_i1070" type="#_x0000_t75" style="width:2in;height:33.75pt" o:ole="">
            <v:imagedata r:id="rId94" o:title=""/>
          </v:shape>
          <o:OLEObject Type="Embed" ProgID="Equation.3" ShapeID="_x0000_i1070" DrawAspect="Content" ObjectID="_1578999805" r:id="rId95"/>
        </w:object>
      </w:r>
    </w:p>
    <w:p w:rsidR="00660915" w:rsidRDefault="00660915" w:rsidP="00660915">
      <w:pPr>
        <w:spacing w:line="360" w:lineRule="auto"/>
      </w:pPr>
      <w:r>
        <w:rPr>
          <w:rFonts w:hint="eastAsia"/>
          <w:position w:val="-30"/>
        </w:rPr>
        <w:object w:dxaOrig="2880" w:dyaOrig="680">
          <v:shape id="_x0000_i1071" type="#_x0000_t75" style="width:2in;height:33.75pt" o:ole="">
            <v:imagedata r:id="rId96" o:title=""/>
          </v:shape>
          <o:OLEObject Type="Embed" ProgID="Equation.3" ShapeID="_x0000_i1071" DrawAspect="Content" ObjectID="_1578999806" r:id="rId97"/>
        </w:object>
      </w:r>
    </w:p>
    <w:p w:rsidR="00660915" w:rsidRDefault="00660915" w:rsidP="00660915">
      <w:pPr>
        <w:spacing w:line="360" w:lineRule="auto"/>
      </w:pPr>
      <w:r>
        <w:rPr>
          <w:rFonts w:hint="eastAsia"/>
          <w:position w:val="-30"/>
        </w:rPr>
        <w:object w:dxaOrig="740" w:dyaOrig="680">
          <v:shape id="_x0000_i1072" type="#_x0000_t75" style="width:36.75pt;height:33.75pt" o:ole="">
            <v:imagedata r:id="rId98" o:title=""/>
          </v:shape>
          <o:OLEObject Type="Embed" ProgID="Equation.3" ShapeID="_x0000_i1072" DrawAspect="Content" ObjectID="_1578999807" r:id="rId99"/>
        </w:object>
      </w:r>
      <w:r>
        <w:rPr>
          <w:rFonts w:hint="eastAsia"/>
        </w:rPr>
        <w:t>=</w:t>
      </w:r>
      <w:r>
        <w:rPr>
          <w:rFonts w:hint="eastAsia"/>
          <w:position w:val="-30"/>
        </w:rPr>
        <w:object w:dxaOrig="1100" w:dyaOrig="680">
          <v:shape id="_x0000_i1073" type="#_x0000_t75" style="width:54.75pt;height:33.75pt" o:ole="">
            <v:imagedata r:id="rId100" o:title=""/>
          </v:shape>
          <o:OLEObject Type="Embed" ProgID="Equation.3" ShapeID="_x0000_i1073" DrawAspect="Content" ObjectID="_1578999808" r:id="rId101"/>
        </w:object>
      </w:r>
    </w:p>
    <w:p w:rsidR="00660915" w:rsidRDefault="00660915" w:rsidP="00660915">
      <w:pPr>
        <w:spacing w:line="360" w:lineRule="auto"/>
      </w:pPr>
      <w:r>
        <w:rPr>
          <w:rFonts w:hint="eastAsia"/>
          <w:position w:val="-30"/>
        </w:rPr>
        <w:object w:dxaOrig="1200" w:dyaOrig="680">
          <v:shape id="_x0000_i1074" type="#_x0000_t75" style="width:60pt;height:33.75pt" o:ole="">
            <v:imagedata r:id="rId102" o:title=""/>
          </v:shape>
          <o:OLEObject Type="Embed" ProgID="Equation.3" ShapeID="_x0000_i1074" DrawAspect="Content" ObjectID="_1578999809" r:id="rId103"/>
        </w:object>
      </w:r>
    </w:p>
    <w:p w:rsidR="00660915" w:rsidRDefault="00660915" w:rsidP="00660915">
      <w:pPr>
        <w:spacing w:line="360" w:lineRule="auto"/>
      </w:pPr>
      <w:r>
        <w:rPr>
          <w:rFonts w:hint="eastAsia"/>
          <w:position w:val="-30"/>
        </w:rPr>
        <w:object w:dxaOrig="1300" w:dyaOrig="680">
          <v:shape id="_x0000_i1075" type="#_x0000_t75" style="width:65.25pt;height:33.75pt" o:ole="">
            <v:imagedata r:id="rId104" o:title=""/>
          </v:shape>
          <o:OLEObject Type="Embed" ProgID="Equation.3" ShapeID="_x0000_i1075" DrawAspect="Content" ObjectID="_1578999810" r:id="rId105"/>
        </w:object>
      </w:r>
    </w:p>
    <w:p w:rsidR="00660915" w:rsidRDefault="00660915" w:rsidP="00660915">
      <w:pPr>
        <w:spacing w:line="360" w:lineRule="auto"/>
      </w:pPr>
      <w:r>
        <w:rPr>
          <w:rFonts w:hint="eastAsia"/>
          <w:position w:val="-30"/>
        </w:rPr>
        <w:object w:dxaOrig="1320" w:dyaOrig="720">
          <v:shape id="_x0000_i1076" type="#_x0000_t75" style="width:66pt;height:36pt" o:ole="">
            <v:imagedata r:id="rId106" o:title=""/>
          </v:shape>
          <o:OLEObject Type="Embed" ProgID="Equation.3" ShapeID="_x0000_i1076" DrawAspect="Content" ObjectID="_1578999811" r:id="rId107"/>
        </w:object>
      </w:r>
    </w:p>
    <w:p w:rsidR="00660915" w:rsidRDefault="00660915" w:rsidP="00660915">
      <w:pPr>
        <w:spacing w:line="360" w:lineRule="auto"/>
      </w:pPr>
      <w:r>
        <w:rPr>
          <w:rFonts w:hint="eastAsia"/>
          <w:position w:val="-30"/>
        </w:rPr>
        <w:object w:dxaOrig="1180" w:dyaOrig="720">
          <v:shape id="_x0000_i1077" type="#_x0000_t75" style="width:59.25pt;height:36pt" o:ole="">
            <v:imagedata r:id="rId108" o:title=""/>
          </v:shape>
          <o:OLEObject Type="Embed" ProgID="Equation.3" ShapeID="_x0000_i1077" DrawAspect="Content" ObjectID="_1578999812" r:id="rId109"/>
        </w:object>
      </w:r>
    </w:p>
    <w:p w:rsidR="00660915" w:rsidRDefault="00660915" w:rsidP="00660915">
      <w:pPr>
        <w:spacing w:line="360" w:lineRule="auto"/>
      </w:pPr>
      <w:r>
        <w:rPr>
          <w:rFonts w:hint="eastAsia"/>
          <w:position w:val="-30"/>
        </w:rPr>
        <w:object w:dxaOrig="2160" w:dyaOrig="720">
          <v:shape id="_x0000_i1078" type="#_x0000_t75" style="width:108pt;height:36pt" o:ole="">
            <v:imagedata r:id="rId110" o:title=""/>
          </v:shape>
          <o:OLEObject Type="Embed" ProgID="Equation.3" ShapeID="_x0000_i1078" DrawAspect="Content" ObjectID="_1578999813" r:id="rId111"/>
        </w:object>
      </w:r>
    </w:p>
    <w:p w:rsidR="00660915" w:rsidRDefault="00660915" w:rsidP="00660915">
      <w:pPr>
        <w:spacing w:line="360" w:lineRule="auto"/>
      </w:pPr>
      <w:r>
        <w:rPr>
          <w:rFonts w:hint="eastAsia"/>
          <w:position w:val="-30"/>
        </w:rPr>
        <w:object w:dxaOrig="2060" w:dyaOrig="720">
          <v:shape id="_x0000_i1079" type="#_x0000_t75" style="width:102.75pt;height:36pt" o:ole="">
            <v:imagedata r:id="rId112" o:title=""/>
          </v:shape>
          <o:OLEObject Type="Embed" ProgID="Equation.3" ShapeID="_x0000_i1079" DrawAspect="Content" ObjectID="_1578999814" r:id="rId113"/>
        </w:object>
      </w:r>
    </w:p>
    <w:p w:rsidR="00660915" w:rsidRDefault="00660915" w:rsidP="00660915">
      <w:pPr>
        <w:spacing w:line="360" w:lineRule="auto"/>
      </w:pPr>
      <w:r>
        <w:rPr>
          <w:rFonts w:hint="eastAsia"/>
          <w:position w:val="-66"/>
        </w:rPr>
        <w:object w:dxaOrig="2740" w:dyaOrig="1440">
          <v:shape id="_x0000_i1080" type="#_x0000_t75" style="width:137.25pt;height:1in" o:ole="">
            <v:imagedata r:id="rId114" o:title=""/>
          </v:shape>
          <o:OLEObject Type="Embed" ProgID="Equation.3" ShapeID="_x0000_i1080" DrawAspect="Content" ObjectID="_1578999815" r:id="rId115"/>
        </w:object>
      </w:r>
    </w:p>
    <w:p w:rsidR="00660915" w:rsidRDefault="00660915" w:rsidP="00660915">
      <w:pPr>
        <w:spacing w:line="360" w:lineRule="auto"/>
      </w:pPr>
      <w:r>
        <w:rPr>
          <w:rFonts w:hint="eastAsia"/>
        </w:rPr>
        <w:t>第五步：求修正量</w:t>
      </w:r>
    </w:p>
    <w:p w:rsidR="00660915" w:rsidRDefault="00660915" w:rsidP="00660915">
      <w:pPr>
        <w:spacing w:line="360" w:lineRule="auto"/>
      </w:pPr>
      <w:r>
        <w:rPr>
          <w:rFonts w:hint="eastAsia"/>
          <w:position w:val="-68"/>
        </w:rPr>
        <w:object w:dxaOrig="2360" w:dyaOrig="1480">
          <v:shape id="_x0000_i1081" type="#_x0000_t75" style="width:117.75pt;height:74.25pt" o:ole="">
            <v:imagedata r:id="rId116" o:title=""/>
          </v:shape>
          <o:OLEObject Type="Embed" ProgID="Equation.3" ShapeID="_x0000_i1081" DrawAspect="Content" ObjectID="_1578999816" r:id="rId117"/>
        </w:object>
      </w:r>
    </w:p>
    <w:p w:rsidR="00660915" w:rsidRDefault="00660915" w:rsidP="00660915">
      <w:pPr>
        <w:spacing w:line="360" w:lineRule="auto"/>
      </w:pPr>
      <w:r>
        <w:rPr>
          <w:rFonts w:hint="eastAsia"/>
          <w:position w:val="-68"/>
        </w:rPr>
        <w:object w:dxaOrig="3620" w:dyaOrig="1480">
          <v:shape id="_x0000_i1082" type="#_x0000_t75" style="width:180.75pt;height:74.25pt" o:ole="">
            <v:imagedata r:id="rId118" o:title=""/>
          </v:shape>
          <o:OLEObject Type="Embed" ProgID="Equation.3" ShapeID="_x0000_i1082" DrawAspect="Content" ObjectID="_1578999817" r:id="rId119"/>
        </w:object>
      </w:r>
    </w:p>
    <w:p w:rsidR="00660915" w:rsidRDefault="00660915" w:rsidP="00660915">
      <w:pPr>
        <w:spacing w:line="360" w:lineRule="auto"/>
      </w:pPr>
      <w:r>
        <w:rPr>
          <w:rFonts w:hint="eastAsia"/>
        </w:rPr>
        <w:t>第六步：计算各节点电压的一次近似值</w:t>
      </w:r>
    </w:p>
    <w:p w:rsidR="00660915" w:rsidRDefault="00660915" w:rsidP="00660915">
      <w:pPr>
        <w:spacing w:line="360" w:lineRule="auto"/>
      </w:pPr>
      <w:r>
        <w:rPr>
          <w:rFonts w:hint="eastAsia"/>
          <w:position w:val="-10"/>
        </w:rPr>
        <w:object w:dxaOrig="560" w:dyaOrig="360">
          <v:shape id="_x0000_i1083" type="#_x0000_t75" style="width:27.75pt;height:18pt" o:ole="">
            <v:imagedata r:id="rId120" o:title=""/>
          </v:shape>
          <o:OLEObject Type="Embed" ProgID="Equation.3" ShapeID="_x0000_i1083" DrawAspect="Content" ObjectID="_1578999818" r:id="rId121"/>
        </w:object>
      </w:r>
      <w:r>
        <w:rPr>
          <w:rFonts w:hint="eastAsia"/>
          <w:position w:val="-10"/>
        </w:rPr>
        <w:object w:dxaOrig="380" w:dyaOrig="360">
          <v:shape id="_x0000_i1084" type="#_x0000_t75" style="width:18.75pt;height:18pt" o:ole="">
            <v:imagedata r:id="rId122" o:title=""/>
          </v:shape>
          <o:OLEObject Type="Embed" ProgID="Equation.3" ShapeID="_x0000_i1084" DrawAspect="Content" ObjectID="_1578999819" r:id="rId123"/>
        </w:object>
      </w:r>
      <w:r>
        <w:rPr>
          <w:rFonts w:hint="eastAsia"/>
        </w:rPr>
        <w:t>+</w:t>
      </w:r>
      <w:r>
        <w:rPr>
          <w:rFonts w:hint="eastAsia"/>
          <w:position w:val="-10"/>
        </w:rPr>
        <w:object w:dxaOrig="880" w:dyaOrig="360">
          <v:shape id="_x0000_i1085" type="#_x0000_t75" style="width:44.25pt;height:18pt" o:ole="">
            <v:imagedata r:id="rId124" o:title=""/>
          </v:shape>
          <o:OLEObject Type="Embed" ProgID="Equation.3" ShapeID="_x0000_i1085" DrawAspect="Content" ObjectID="_1578999820" r:id="rId125"/>
        </w:object>
      </w:r>
    </w:p>
    <w:p w:rsidR="00660915" w:rsidRDefault="00660915" w:rsidP="00660915">
      <w:pPr>
        <w:spacing w:line="360" w:lineRule="auto"/>
      </w:pPr>
      <w:r>
        <w:rPr>
          <w:rFonts w:hint="eastAsia"/>
          <w:position w:val="-10"/>
        </w:rPr>
        <w:object w:dxaOrig="420" w:dyaOrig="360">
          <v:shape id="_x0000_i1086" type="#_x0000_t75" style="width:21pt;height:18pt" o:ole="">
            <v:imagedata r:id="rId126" o:title=""/>
          </v:shape>
          <o:OLEObject Type="Embed" ProgID="Equation.3" ShapeID="_x0000_i1086" DrawAspect="Content" ObjectID="_1578999821" r:id="rId127"/>
        </w:object>
      </w:r>
      <w:r>
        <w:rPr>
          <w:rFonts w:hint="eastAsia"/>
        </w:rPr>
        <w:t>=</w:t>
      </w:r>
      <w:r>
        <w:rPr>
          <w:rFonts w:hint="eastAsia"/>
          <w:position w:val="-10"/>
        </w:rPr>
        <w:object w:dxaOrig="440" w:dyaOrig="360">
          <v:shape id="_x0000_i1087" type="#_x0000_t75" style="width:21.75pt;height:18pt" o:ole="">
            <v:imagedata r:id="rId128" o:title=""/>
          </v:shape>
          <o:OLEObject Type="Embed" ProgID="Equation.3" ShapeID="_x0000_i1087" DrawAspect="Content" ObjectID="_1578999822" r:id="rId129"/>
        </w:object>
      </w:r>
      <w:r>
        <w:rPr>
          <w:rFonts w:hint="eastAsia"/>
        </w:rPr>
        <w:t>+</w:t>
      </w:r>
      <w:r>
        <w:rPr>
          <w:rFonts w:hint="eastAsia"/>
          <w:position w:val="-10"/>
        </w:rPr>
        <w:object w:dxaOrig="2700" w:dyaOrig="360">
          <v:shape id="_x0000_i1088" type="#_x0000_t75" style="width:135pt;height:18pt" o:ole="">
            <v:imagedata r:id="rId130" o:title=""/>
          </v:shape>
          <o:OLEObject Type="Embed" ProgID="Equation.3" ShapeID="_x0000_i1088" DrawAspect="Content" ObjectID="_1578999823" r:id="rId131"/>
        </w:object>
      </w:r>
    </w:p>
    <w:p w:rsidR="00660915" w:rsidRDefault="00660915" w:rsidP="00660915">
      <w:pPr>
        <w:spacing w:line="360" w:lineRule="auto"/>
      </w:pPr>
      <w:r>
        <w:rPr>
          <w:rFonts w:hint="eastAsia"/>
          <w:position w:val="-12"/>
        </w:rPr>
        <w:object w:dxaOrig="560" w:dyaOrig="380">
          <v:shape id="_x0000_i1089" type="#_x0000_t75" style="width:27.75pt;height:18.75pt" o:ole="">
            <v:imagedata r:id="rId132" o:title=""/>
          </v:shape>
          <o:OLEObject Type="Embed" ProgID="Equation.3" ShapeID="_x0000_i1089" DrawAspect="Content" ObjectID="_1578999824" r:id="rId133"/>
        </w:object>
      </w:r>
      <w:r>
        <w:rPr>
          <w:rFonts w:hint="eastAsia"/>
          <w:position w:val="-12"/>
        </w:rPr>
        <w:object w:dxaOrig="380" w:dyaOrig="380">
          <v:shape id="_x0000_i1090" type="#_x0000_t75" style="width:18.75pt;height:18.75pt" o:ole="">
            <v:imagedata r:id="rId134" o:title=""/>
          </v:shape>
          <o:OLEObject Type="Embed" ProgID="Equation.3" ShapeID="_x0000_i1090" DrawAspect="Content" ObjectID="_1578999825" r:id="rId135"/>
        </w:object>
      </w:r>
      <w:r>
        <w:rPr>
          <w:rFonts w:hint="eastAsia"/>
        </w:rPr>
        <w:t>+</w:t>
      </w:r>
      <w:r>
        <w:rPr>
          <w:rFonts w:hint="eastAsia"/>
          <w:position w:val="-12"/>
        </w:rPr>
        <w:object w:dxaOrig="880" w:dyaOrig="380">
          <v:shape id="_x0000_i1091" type="#_x0000_t75" style="width:44.25pt;height:18.75pt" o:ole="">
            <v:imagedata r:id="rId136" o:title=""/>
          </v:shape>
          <o:OLEObject Type="Embed" ProgID="Equation.3" ShapeID="_x0000_i1091" DrawAspect="Content" ObjectID="_1578999826" r:id="rId137"/>
        </w:object>
      </w:r>
    </w:p>
    <w:p w:rsidR="00660915" w:rsidRDefault="00660915" w:rsidP="00660915">
      <w:pPr>
        <w:spacing w:line="360" w:lineRule="auto"/>
      </w:pPr>
      <w:r>
        <w:rPr>
          <w:rFonts w:hint="eastAsia"/>
          <w:position w:val="-12"/>
        </w:rPr>
        <w:object w:dxaOrig="420" w:dyaOrig="380">
          <v:shape id="_x0000_i1092" type="#_x0000_t75" style="width:21pt;height:18.75pt" o:ole="">
            <v:imagedata r:id="rId138" o:title=""/>
          </v:shape>
          <o:OLEObject Type="Embed" ProgID="Equation.3" ShapeID="_x0000_i1092" DrawAspect="Content" ObjectID="_1578999827" r:id="rId139"/>
        </w:object>
      </w:r>
      <w:r>
        <w:rPr>
          <w:rFonts w:hint="eastAsia"/>
        </w:rPr>
        <w:t>=</w:t>
      </w:r>
      <w:r>
        <w:rPr>
          <w:rFonts w:hint="eastAsia"/>
          <w:position w:val="-12"/>
        </w:rPr>
        <w:object w:dxaOrig="440" w:dyaOrig="380">
          <v:shape id="_x0000_i1093" type="#_x0000_t75" style="width:21.75pt;height:18.75pt" o:ole="">
            <v:imagedata r:id="rId140" o:title=""/>
          </v:shape>
          <o:OLEObject Type="Embed" ProgID="Equation.3" ShapeID="_x0000_i1093" DrawAspect="Content" ObjectID="_1578999828" r:id="rId141"/>
        </w:object>
      </w:r>
      <w:r>
        <w:rPr>
          <w:rFonts w:hint="eastAsia"/>
        </w:rPr>
        <w:t>+</w:t>
      </w:r>
      <w:r>
        <w:rPr>
          <w:rFonts w:hint="eastAsia"/>
          <w:position w:val="-12"/>
        </w:rPr>
        <w:object w:dxaOrig="1660" w:dyaOrig="380">
          <v:shape id="_x0000_i1094" type="#_x0000_t75" style="width:83.25pt;height:18.75pt" o:ole="">
            <v:imagedata r:id="rId142" o:title=""/>
          </v:shape>
          <o:OLEObject Type="Embed" ProgID="Equation.3" ShapeID="_x0000_i1094" DrawAspect="Content" ObjectID="_1578999829" r:id="rId143"/>
        </w:object>
      </w:r>
    </w:p>
    <w:p w:rsidR="00660915" w:rsidRDefault="00660915" w:rsidP="00660915">
      <w:pPr>
        <w:spacing w:line="360" w:lineRule="auto"/>
      </w:pPr>
      <w:r>
        <w:rPr>
          <w:rFonts w:hint="eastAsia"/>
        </w:rPr>
        <w:t>返回第三步重新迭代。</w:t>
      </w:r>
    </w:p>
    <w:p w:rsidR="00660915" w:rsidRDefault="00660915" w:rsidP="00660915">
      <w:pPr>
        <w:spacing w:line="360" w:lineRule="auto"/>
      </w:pPr>
      <w:r>
        <w:rPr>
          <w:rFonts w:hint="eastAsia"/>
        </w:rPr>
        <w:t>第二次迭代：</w:t>
      </w:r>
    </w:p>
    <w:p w:rsidR="00660915" w:rsidRDefault="00660915" w:rsidP="00660915">
      <w:pPr>
        <w:spacing w:line="360" w:lineRule="auto"/>
      </w:pPr>
      <w:r>
        <w:rPr>
          <w:rFonts w:hint="eastAsia"/>
          <w:position w:val="-112"/>
        </w:rPr>
        <w:object w:dxaOrig="6140" w:dyaOrig="2360">
          <v:shape id="_x0000_i1095" type="#_x0000_t75" style="width:306.75pt;height:117.75pt" o:ole="">
            <v:imagedata r:id="rId144" o:title=""/>
          </v:shape>
          <o:OLEObject Type="Embed" ProgID="Equation.3" ShapeID="_x0000_i1095" DrawAspect="Content" ObjectID="_1578999830" r:id="rId145"/>
        </w:object>
      </w:r>
    </w:p>
    <w:p w:rsidR="00660915" w:rsidRDefault="00660915" w:rsidP="00660915">
      <w:pPr>
        <w:spacing w:line="360" w:lineRule="auto"/>
      </w:pPr>
      <w:r>
        <w:rPr>
          <w:rFonts w:hint="eastAsia"/>
          <w:position w:val="-10"/>
        </w:rPr>
        <w:object w:dxaOrig="580" w:dyaOrig="360">
          <v:shape id="_x0000_i1096" type="#_x0000_t75" style="width:29.25pt;height:18pt" o:ole="">
            <v:imagedata r:id="rId146" o:title=""/>
          </v:shape>
          <o:OLEObject Type="Embed" ProgID="Equation.3" ShapeID="_x0000_i1096" DrawAspect="Content" ObjectID="_1578999831" r:id="rId147"/>
        </w:object>
      </w:r>
      <w:r>
        <w:rPr>
          <w:rFonts w:hint="eastAsia"/>
        </w:rPr>
        <w:t xml:space="preserve"> 0.997776</w:t>
      </w:r>
    </w:p>
    <w:p w:rsidR="00660915" w:rsidRDefault="00660915" w:rsidP="00660915">
      <w:pPr>
        <w:spacing w:line="360" w:lineRule="auto"/>
      </w:pPr>
      <w:r>
        <w:rPr>
          <w:rFonts w:hint="eastAsia"/>
          <w:position w:val="-10"/>
        </w:rPr>
        <w:object w:dxaOrig="440" w:dyaOrig="360">
          <v:shape id="_x0000_i1097" type="#_x0000_t75" style="width:21.75pt;height:18pt" o:ole="">
            <v:imagedata r:id="rId148" o:title=""/>
          </v:shape>
          <o:OLEObject Type="Embed" ProgID="Equation.3" ShapeID="_x0000_i1097" DrawAspect="Content" ObjectID="_1578999832" r:id="rId149"/>
        </w:object>
      </w:r>
      <w:r>
        <w:rPr>
          <w:rFonts w:hint="eastAsia"/>
        </w:rPr>
        <w:t>= 0.0666934</w:t>
      </w:r>
    </w:p>
    <w:p w:rsidR="00660915" w:rsidRDefault="00660915" w:rsidP="00660915">
      <w:pPr>
        <w:spacing w:line="360" w:lineRule="auto"/>
      </w:pPr>
      <w:r>
        <w:rPr>
          <w:rFonts w:hint="eastAsia"/>
          <w:position w:val="-12"/>
        </w:rPr>
        <w:object w:dxaOrig="580" w:dyaOrig="380">
          <v:shape id="_x0000_i1098" type="#_x0000_t75" style="width:29.25pt;height:18.75pt" o:ole="">
            <v:imagedata r:id="rId150" o:title=""/>
          </v:shape>
          <o:OLEObject Type="Embed" ProgID="Equation.3" ShapeID="_x0000_i1098" DrawAspect="Content" ObjectID="_1578999833" r:id="rId151"/>
        </w:object>
      </w:r>
      <w:r>
        <w:rPr>
          <w:rFonts w:hint="eastAsia"/>
        </w:rPr>
        <w:t xml:space="preserve"> 0.999861</w:t>
      </w:r>
    </w:p>
    <w:p w:rsidR="00660915" w:rsidRDefault="00660915" w:rsidP="00660915">
      <w:pPr>
        <w:spacing w:line="360" w:lineRule="auto"/>
      </w:pPr>
      <w:r>
        <w:rPr>
          <w:rFonts w:hint="eastAsia"/>
          <w:position w:val="-12"/>
        </w:rPr>
        <w:object w:dxaOrig="440" w:dyaOrig="380">
          <v:shape id="_x0000_i1099" type="#_x0000_t75" style="width:21.75pt;height:18.75pt" o:ole="">
            <v:imagedata r:id="rId152" o:title=""/>
          </v:shape>
          <o:OLEObject Type="Embed" ProgID="Equation.3" ShapeID="_x0000_i1099" DrawAspect="Content" ObjectID="_1578999834" r:id="rId153"/>
        </w:object>
      </w:r>
      <w:r>
        <w:rPr>
          <w:rFonts w:hint="eastAsia"/>
        </w:rPr>
        <w:t>= - 0.0166934</w:t>
      </w:r>
    </w:p>
    <w:p w:rsidR="00660915" w:rsidRDefault="00660915" w:rsidP="00660915">
      <w:pPr>
        <w:spacing w:line="360" w:lineRule="auto"/>
      </w:pPr>
      <w:r>
        <w:rPr>
          <w:rFonts w:hint="eastAsia"/>
        </w:rPr>
        <w:t>这时</w:t>
      </w:r>
    </w:p>
    <w:p w:rsidR="00660915" w:rsidRDefault="00660915" w:rsidP="00660915">
      <w:pPr>
        <w:spacing w:line="360" w:lineRule="auto"/>
      </w:pPr>
      <w:r>
        <w:rPr>
          <w:rFonts w:hint="eastAsia"/>
          <w:position w:val="-10"/>
        </w:rPr>
        <w:object w:dxaOrig="580" w:dyaOrig="360">
          <v:shape id="_x0000_i1100" type="#_x0000_t75" style="width:29.25pt;height:18pt" o:ole="">
            <v:imagedata r:id="rId154" o:title=""/>
          </v:shape>
          <o:OLEObject Type="Embed" ProgID="Equation.3" ShapeID="_x0000_i1100" DrawAspect="Content" ObjectID="_1578999835" r:id="rId155"/>
        </w:object>
      </w:r>
      <w:r>
        <w:rPr>
          <w:rFonts w:hint="eastAsia"/>
        </w:rPr>
        <w:t>= - 3.2</w:t>
      </w:r>
      <w:r>
        <w:rPr>
          <w:rFonts w:ascii="Arial" w:hAnsi="Arial" w:cs="Arial"/>
        </w:rPr>
        <w:t>×</w:t>
      </w:r>
      <w:r>
        <w:rPr>
          <w:rFonts w:hint="eastAsia"/>
        </w:rPr>
        <w:t>10</w:t>
      </w:r>
      <w:r>
        <w:rPr>
          <w:rFonts w:hint="eastAsia"/>
          <w:vertAlign w:val="superscript"/>
        </w:rPr>
        <w:t>-4</w:t>
      </w:r>
      <w:r>
        <w:rPr>
          <w:rFonts w:hint="eastAsia"/>
          <w:position w:val="-6"/>
          <w:vertAlign w:val="superscript"/>
        </w:rPr>
        <w:object w:dxaOrig="380" w:dyaOrig="220">
          <v:shape id="_x0000_i1101" type="#_x0000_t75" style="width:18.75pt;height:11.25pt" o:ole="">
            <v:imagedata r:id="rId156" o:title=""/>
          </v:shape>
          <o:OLEObject Type="Embed" ProgID="Equation.3" ShapeID="_x0000_i1101" DrawAspect="Content" ObjectID="_1578999836" r:id="rId157"/>
        </w:object>
      </w:r>
    </w:p>
    <w:p w:rsidR="00660915" w:rsidRDefault="00660915" w:rsidP="00660915">
      <w:pPr>
        <w:spacing w:line="360" w:lineRule="auto"/>
      </w:pPr>
      <w:r>
        <w:rPr>
          <w:rFonts w:hint="eastAsia"/>
          <w:position w:val="-12"/>
        </w:rPr>
        <w:object w:dxaOrig="580" w:dyaOrig="380">
          <v:shape id="_x0000_i1102" type="#_x0000_t75" style="width:29.25pt;height:18.75pt" o:ole="">
            <v:imagedata r:id="rId158" o:title=""/>
          </v:shape>
          <o:OLEObject Type="Embed" ProgID="Equation.3" ShapeID="_x0000_i1102" DrawAspect="Content" ObjectID="_1578999837" r:id="rId159"/>
        </w:object>
      </w:r>
      <w:r>
        <w:rPr>
          <w:rFonts w:hint="eastAsia"/>
        </w:rPr>
        <w:t>= 3.4</w:t>
      </w:r>
      <w:r>
        <w:rPr>
          <w:rFonts w:ascii="Arial" w:hAnsi="Arial" w:cs="Arial"/>
        </w:rPr>
        <w:t>×</w:t>
      </w:r>
      <w:r>
        <w:rPr>
          <w:rFonts w:hint="eastAsia"/>
        </w:rPr>
        <w:t>10</w:t>
      </w:r>
      <w:r>
        <w:rPr>
          <w:rFonts w:hint="eastAsia"/>
          <w:vertAlign w:val="superscript"/>
        </w:rPr>
        <w:t>-4</w:t>
      </w:r>
      <w:r>
        <w:rPr>
          <w:rFonts w:hint="eastAsia"/>
          <w:position w:val="-6"/>
          <w:vertAlign w:val="superscript"/>
        </w:rPr>
        <w:object w:dxaOrig="380" w:dyaOrig="220">
          <v:shape id="_x0000_i1103" type="#_x0000_t75" style="width:18.75pt;height:11.25pt" o:ole="">
            <v:imagedata r:id="rId156" o:title=""/>
          </v:shape>
          <o:OLEObject Type="Embed" ProgID="Equation.3" ShapeID="_x0000_i1103" DrawAspect="Content" ObjectID="_1578999838" r:id="rId160"/>
        </w:object>
      </w:r>
    </w:p>
    <w:p w:rsidR="00660915" w:rsidRDefault="00660915" w:rsidP="00660915">
      <w:pPr>
        <w:spacing w:line="360" w:lineRule="auto"/>
      </w:pPr>
      <w:r>
        <w:rPr>
          <w:rFonts w:hint="eastAsia"/>
          <w:position w:val="-10"/>
        </w:rPr>
        <w:object w:dxaOrig="700" w:dyaOrig="420">
          <v:shape id="_x0000_i1104" type="#_x0000_t75" style="width:35.25pt;height:21pt" o:ole="">
            <v:imagedata r:id="rId161" o:title=""/>
          </v:shape>
          <o:OLEObject Type="Embed" ProgID="Equation.3" ShapeID="_x0000_i1104" DrawAspect="Content" ObjectID="_1578999839" r:id="rId162"/>
        </w:object>
      </w:r>
      <w:r>
        <w:rPr>
          <w:rFonts w:hint="eastAsia"/>
        </w:rPr>
        <w:t>= 4.5</w:t>
      </w:r>
      <w:r>
        <w:rPr>
          <w:rFonts w:ascii="Arial" w:hAnsi="Arial" w:cs="Arial"/>
        </w:rPr>
        <w:t>×</w:t>
      </w:r>
      <w:r>
        <w:rPr>
          <w:rFonts w:hint="eastAsia"/>
        </w:rPr>
        <w:t>10</w:t>
      </w:r>
      <w:r>
        <w:rPr>
          <w:rFonts w:hint="eastAsia"/>
          <w:vertAlign w:val="superscript"/>
        </w:rPr>
        <w:t>-6</w:t>
      </w:r>
      <w:r>
        <w:rPr>
          <w:rFonts w:hint="eastAsia"/>
          <w:position w:val="-6"/>
          <w:vertAlign w:val="superscript"/>
        </w:rPr>
        <w:object w:dxaOrig="380" w:dyaOrig="220">
          <v:shape id="_x0000_i1105" type="#_x0000_t75" style="width:18.75pt;height:11.25pt" o:ole="">
            <v:imagedata r:id="rId156" o:title=""/>
          </v:shape>
          <o:OLEObject Type="Embed" ProgID="Equation.3" ShapeID="_x0000_i1105" DrawAspect="Content" ObjectID="_1578999840" r:id="rId163"/>
        </w:object>
      </w:r>
    </w:p>
    <w:p w:rsidR="00660915" w:rsidRDefault="00660915" w:rsidP="00660915">
      <w:pPr>
        <w:spacing w:line="360" w:lineRule="auto"/>
        <w:rPr>
          <w:vertAlign w:val="superscript"/>
        </w:rPr>
      </w:pPr>
      <w:r>
        <w:rPr>
          <w:rFonts w:hint="eastAsia"/>
          <w:position w:val="-12"/>
        </w:rPr>
        <w:object w:dxaOrig="700" w:dyaOrig="440">
          <v:shape id="_x0000_i1106" type="#_x0000_t75" style="width:35.25pt;height:21.75pt" o:ole="">
            <v:imagedata r:id="rId164" o:title=""/>
          </v:shape>
          <o:OLEObject Type="Embed" ProgID="Equation.3" ShapeID="_x0000_i1106" DrawAspect="Content" ObjectID="_1578999841" r:id="rId165"/>
        </w:object>
      </w:r>
      <w:r>
        <w:rPr>
          <w:rFonts w:hint="eastAsia"/>
        </w:rPr>
        <w:t>= 4</w:t>
      </w:r>
      <w:r>
        <w:rPr>
          <w:rFonts w:ascii="Arial" w:hAnsi="Arial" w:cs="Arial"/>
        </w:rPr>
        <w:t>×</w:t>
      </w:r>
      <w:r>
        <w:rPr>
          <w:rFonts w:hint="eastAsia"/>
        </w:rPr>
        <w:t>10</w:t>
      </w:r>
      <w:r>
        <w:rPr>
          <w:rFonts w:hint="eastAsia"/>
          <w:vertAlign w:val="superscript"/>
        </w:rPr>
        <w:t>-7</w:t>
      </w:r>
      <w:r>
        <w:rPr>
          <w:rFonts w:hint="eastAsia"/>
          <w:position w:val="-6"/>
          <w:vertAlign w:val="superscript"/>
        </w:rPr>
        <w:object w:dxaOrig="380" w:dyaOrig="220">
          <v:shape id="_x0000_i1107" type="#_x0000_t75" style="width:18.75pt;height:11.25pt" o:ole="">
            <v:imagedata r:id="rId156" o:title=""/>
          </v:shape>
          <o:OLEObject Type="Embed" ProgID="Equation.3" ShapeID="_x0000_i1107" DrawAspect="Content" ObjectID="_1578999842" r:id="rId166"/>
        </w:object>
      </w:r>
    </w:p>
    <w:p w:rsidR="00660915" w:rsidRDefault="00660915" w:rsidP="00660915">
      <w:pPr>
        <w:spacing w:line="360" w:lineRule="auto"/>
      </w:pPr>
      <w:r>
        <w:rPr>
          <w:rFonts w:hint="eastAsia"/>
        </w:rPr>
        <w:t>已满足收敛要求。</w:t>
      </w:r>
    </w:p>
    <w:p w:rsidR="00660915" w:rsidRDefault="00660915" w:rsidP="00660915">
      <w:pPr>
        <w:spacing w:line="360" w:lineRule="auto"/>
      </w:pPr>
      <w:r>
        <w:rPr>
          <w:rFonts w:hint="eastAsia"/>
        </w:rPr>
        <w:t>第七步</w:t>
      </w:r>
      <w:r>
        <w:rPr>
          <w:rFonts w:hint="eastAsia"/>
        </w:rPr>
        <w:t xml:space="preserve"> </w:t>
      </w:r>
      <w:r>
        <w:rPr>
          <w:rFonts w:hint="eastAsia"/>
        </w:rPr>
        <w:t>电压解：</w:t>
      </w:r>
    </w:p>
    <w:p w:rsidR="00660915" w:rsidRDefault="00660915" w:rsidP="00660915">
      <w:pPr>
        <w:spacing w:line="360" w:lineRule="auto"/>
      </w:pPr>
      <w:r>
        <w:rPr>
          <w:rFonts w:hint="eastAsia"/>
          <w:position w:val="-10"/>
        </w:rPr>
        <w:object w:dxaOrig="2860" w:dyaOrig="360">
          <v:shape id="_x0000_i1108" type="#_x0000_t75" style="width:143.25pt;height:18pt" o:ole="">
            <v:imagedata r:id="rId167" o:title=""/>
          </v:shape>
          <o:OLEObject Type="Embed" ProgID="Equation.3" ShapeID="_x0000_i1108" DrawAspect="Content" ObjectID="_1578999843" r:id="rId168"/>
        </w:object>
      </w:r>
    </w:p>
    <w:p w:rsidR="00660915" w:rsidRDefault="00660915" w:rsidP="00660915">
      <w:pPr>
        <w:spacing w:line="360" w:lineRule="auto"/>
      </w:pPr>
      <w:r>
        <w:rPr>
          <w:rFonts w:hint="eastAsia"/>
          <w:position w:val="-12"/>
        </w:rPr>
        <w:object w:dxaOrig="2780" w:dyaOrig="380">
          <v:shape id="_x0000_i1109" type="#_x0000_t75" style="width:138.75pt;height:18.75pt" o:ole="">
            <v:imagedata r:id="rId169" o:title=""/>
          </v:shape>
          <o:OLEObject Type="Embed" ProgID="Equation.3" ShapeID="_x0000_i1109" DrawAspect="Content" ObjectID="_1578999844" r:id="rId170"/>
        </w:object>
      </w:r>
    </w:p>
    <w:p w:rsidR="00660915" w:rsidRDefault="00660915" w:rsidP="00660915">
      <w:pPr>
        <w:spacing w:line="360" w:lineRule="auto"/>
      </w:pPr>
      <w:r>
        <w:rPr>
          <w:rFonts w:hint="eastAsia"/>
        </w:rPr>
        <w:t>平衡节点功率：</w:t>
      </w:r>
    </w:p>
    <w:p w:rsidR="00660915" w:rsidRDefault="00660915" w:rsidP="00660915">
      <w:pPr>
        <w:spacing w:line="360" w:lineRule="auto"/>
      </w:pPr>
      <w:r>
        <w:rPr>
          <w:rFonts w:hint="eastAsia"/>
          <w:position w:val="-10"/>
        </w:rPr>
        <w:object w:dxaOrig="240" w:dyaOrig="340">
          <v:shape id="_x0000_i1110" type="#_x0000_t75" style="width:12pt;height:17.25pt" o:ole="">
            <v:imagedata r:id="rId171" o:title=""/>
          </v:shape>
          <o:OLEObject Type="Embed" ProgID="Equation.3" ShapeID="_x0000_i1110" DrawAspect="Content" ObjectID="_1578999845" r:id="rId172"/>
        </w:object>
      </w:r>
      <w:r>
        <w:rPr>
          <w:rFonts w:hint="eastAsia"/>
        </w:rPr>
        <w:t>=</w:t>
      </w:r>
      <w:r>
        <w:rPr>
          <w:rFonts w:hint="eastAsia"/>
          <w:position w:val="-30"/>
        </w:rPr>
        <w:object w:dxaOrig="4120" w:dyaOrig="700">
          <v:shape id="_x0000_i1111" type="#_x0000_t75" style="width:206.25pt;height:35.25pt" o:ole="">
            <v:imagedata r:id="rId173" o:title=""/>
          </v:shape>
          <o:OLEObject Type="Embed" ProgID="Equation.3" ShapeID="_x0000_i1111" DrawAspect="Content" ObjectID="_1578999846" r:id="rId174"/>
        </w:object>
      </w:r>
    </w:p>
    <w:p w:rsidR="00660915" w:rsidRDefault="00660915" w:rsidP="00660915">
      <w:pPr>
        <w:spacing w:line="360" w:lineRule="auto"/>
      </w:pPr>
      <w:r>
        <w:rPr>
          <w:rFonts w:hint="eastAsia"/>
        </w:rPr>
        <w:t xml:space="preserve">  =</w:t>
      </w:r>
      <w:r>
        <w:rPr>
          <w:rFonts w:hint="eastAsia"/>
          <w:position w:val="-6"/>
        </w:rPr>
        <w:object w:dxaOrig="4280" w:dyaOrig="279">
          <v:shape id="_x0000_i1112" type="#_x0000_t75" style="width:213.75pt;height:14.25pt" o:ole="">
            <v:imagedata r:id="rId175" o:title=""/>
          </v:shape>
          <o:OLEObject Type="Embed" ProgID="Equation.3" ShapeID="_x0000_i1112" DrawAspect="Content" ObjectID="_1578999847" r:id="rId176"/>
        </w:object>
      </w:r>
    </w:p>
    <w:p w:rsidR="00660915" w:rsidRDefault="00660915" w:rsidP="00660915">
      <w:pPr>
        <w:spacing w:line="360" w:lineRule="auto"/>
      </w:pPr>
      <w:r>
        <w:rPr>
          <w:rFonts w:hint="eastAsia"/>
          <w:position w:val="-10"/>
        </w:rPr>
        <w:object w:dxaOrig="279" w:dyaOrig="340">
          <v:shape id="_x0000_i1113" type="#_x0000_t75" style="width:14.25pt;height:17.25pt" o:ole="">
            <v:imagedata r:id="rId177" o:title=""/>
          </v:shape>
          <o:OLEObject Type="Embed" ProgID="Equation.3" ShapeID="_x0000_i1113" DrawAspect="Content" ObjectID="_1578999848" r:id="rId178"/>
        </w:object>
      </w:r>
      <w:r>
        <w:rPr>
          <w:rFonts w:hint="eastAsia"/>
        </w:rPr>
        <w:t>=</w:t>
      </w:r>
      <w:r>
        <w:rPr>
          <w:rFonts w:hint="eastAsia"/>
          <w:position w:val="-30"/>
        </w:rPr>
        <w:object w:dxaOrig="4040" w:dyaOrig="700">
          <v:shape id="_x0000_i1114" type="#_x0000_t75" style="width:201.75pt;height:35.25pt" o:ole="">
            <v:imagedata r:id="rId179" o:title=""/>
          </v:shape>
          <o:OLEObject Type="Embed" ProgID="Equation.3" ShapeID="_x0000_i1114" DrawAspect="Content" ObjectID="_1578999849" r:id="rId180"/>
        </w:object>
      </w:r>
    </w:p>
    <w:p w:rsidR="00660915" w:rsidRDefault="00660915" w:rsidP="00660915">
      <w:pPr>
        <w:spacing w:line="360" w:lineRule="auto"/>
      </w:pPr>
      <w:r>
        <w:rPr>
          <w:rFonts w:hint="eastAsia"/>
        </w:rPr>
        <w:t xml:space="preserve">  =</w:t>
      </w:r>
      <w:r>
        <w:rPr>
          <w:rFonts w:hint="eastAsia"/>
          <w:position w:val="-6"/>
        </w:rPr>
        <w:object w:dxaOrig="4700" w:dyaOrig="279">
          <v:shape id="_x0000_i1115" type="#_x0000_t75" style="width:234.75pt;height:14.25pt" o:ole="">
            <v:imagedata r:id="rId181" o:title=""/>
          </v:shape>
          <o:OLEObject Type="Embed" ProgID="Equation.3" ShapeID="_x0000_i1115" DrawAspect="Content" ObjectID="_1578999850" r:id="rId182"/>
        </w:object>
      </w:r>
    </w:p>
    <w:p w:rsidR="00660915" w:rsidRDefault="00660915" w:rsidP="00660915">
      <w:pPr>
        <w:spacing w:line="360" w:lineRule="auto"/>
      </w:pPr>
      <w:r>
        <w:rPr>
          <w:rFonts w:hint="eastAsia"/>
          <w:position w:val="-14"/>
        </w:rPr>
        <w:object w:dxaOrig="340" w:dyaOrig="380">
          <v:shape id="_x0000_i1116" type="#_x0000_t75" style="width:17.25pt;height:18.75pt" o:ole="">
            <v:imagedata r:id="rId183" o:title=""/>
          </v:shape>
          <o:OLEObject Type="Embed" ProgID="Equation.3" ShapeID="_x0000_i1116" DrawAspect="Content" ObjectID="_1578999851" r:id="rId184"/>
        </w:object>
      </w:r>
      <w:r>
        <w:rPr>
          <w:rFonts w:hint="eastAsia"/>
        </w:rPr>
        <w:t>=</w:t>
      </w:r>
      <w:r>
        <w:rPr>
          <w:rFonts w:hint="eastAsia"/>
          <w:position w:val="-10"/>
        </w:rPr>
        <w:object w:dxaOrig="240" w:dyaOrig="340">
          <v:shape id="_x0000_i1117" type="#_x0000_t75" style="width:12pt;height:17.25pt" o:ole="">
            <v:imagedata r:id="rId185" o:title=""/>
          </v:shape>
          <o:OLEObject Type="Embed" ProgID="Equation.3" ShapeID="_x0000_i1117" DrawAspect="Content" ObjectID="_1578999852" r:id="rId186"/>
        </w:object>
      </w:r>
      <w:r>
        <w:rPr>
          <w:rFonts w:hint="eastAsia"/>
        </w:rPr>
        <w:t>+</w:t>
      </w:r>
      <w:r>
        <w:rPr>
          <w:rFonts w:hint="eastAsia"/>
          <w:position w:val="-10"/>
        </w:rPr>
        <w:object w:dxaOrig="340" w:dyaOrig="340">
          <v:shape id="_x0000_i1118" type="#_x0000_t75" style="width:17.25pt;height:17.25pt" o:ole="">
            <v:imagedata r:id="rId187" o:title=""/>
          </v:shape>
          <o:OLEObject Type="Embed" ProgID="Equation.3" ShapeID="_x0000_i1118" DrawAspect="Content" ObjectID="_1578999853" r:id="rId188"/>
        </w:object>
      </w:r>
      <w:r>
        <w:rPr>
          <w:rFonts w:hint="eastAsia"/>
        </w:rPr>
        <w:t>= - 0.5 + 1 = 0.5</w:t>
      </w:r>
    </w:p>
    <w:p w:rsidR="00660915" w:rsidRDefault="00660915" w:rsidP="00660915">
      <w:pPr>
        <w:spacing w:line="360" w:lineRule="auto"/>
      </w:pPr>
      <w:r>
        <w:rPr>
          <w:rFonts w:hint="eastAsia"/>
          <w:position w:val="-12"/>
        </w:rPr>
        <w:object w:dxaOrig="1420" w:dyaOrig="360">
          <v:shape id="_x0000_i1119" type="#_x0000_t75" style="width:71.25pt;height:18pt" o:ole="">
            <v:imagedata r:id="rId189" o:title=""/>
          </v:shape>
          <o:OLEObject Type="Embed" ProgID="Equation.3" ShapeID="_x0000_i1119" DrawAspect="Content" ObjectID="_1578999854" r:id="rId190"/>
        </w:object>
      </w:r>
      <w:r>
        <w:rPr>
          <w:rFonts w:hint="eastAsia"/>
        </w:rPr>
        <w:t>= 0.02363 + 0.5 = 0.52363</w:t>
      </w:r>
    </w:p>
    <w:p w:rsidR="00660915" w:rsidRDefault="00660915" w:rsidP="00660915">
      <w:pPr>
        <w:spacing w:line="360" w:lineRule="auto"/>
      </w:pPr>
      <w:r>
        <w:rPr>
          <w:rFonts w:hint="eastAsia"/>
          <w:position w:val="-12"/>
        </w:rPr>
        <w:object w:dxaOrig="920" w:dyaOrig="360">
          <v:shape id="_x0000_i1120" type="#_x0000_t75" style="width:45.75pt;height:18pt" o:ole="">
            <v:imagedata r:id="rId191" o:title=""/>
          </v:shape>
          <o:OLEObject Type="Embed" ProgID="Equation.3" ShapeID="_x0000_i1120" DrawAspect="Content" ObjectID="_1578999855" r:id="rId192"/>
        </w:object>
      </w:r>
      <w:r>
        <w:rPr>
          <w:rFonts w:hint="eastAsia"/>
        </w:rPr>
        <w:t>=</w:t>
      </w:r>
      <w:r>
        <w:rPr>
          <w:rFonts w:hint="eastAsia"/>
          <w:position w:val="-30"/>
        </w:rPr>
        <w:object w:dxaOrig="4180" w:dyaOrig="700">
          <v:shape id="_x0000_i1121" type="#_x0000_t75" style="width:209.25pt;height:35.25pt" o:ole="">
            <v:imagedata r:id="rId193" o:title=""/>
          </v:shape>
          <o:OLEObject Type="Embed" ProgID="Equation.3" ShapeID="_x0000_i1121" DrawAspect="Content" ObjectID="_1578999856" r:id="rId194"/>
        </w:object>
      </w:r>
      <w:r>
        <w:rPr>
          <w:rFonts w:hint="eastAsia"/>
        </w:rPr>
        <w:t>= 0.05708</w:t>
      </w:r>
    </w:p>
    <w:p w:rsidR="00660915" w:rsidRDefault="00660915" w:rsidP="00660915">
      <w:pPr>
        <w:spacing w:line="360" w:lineRule="auto"/>
      </w:pPr>
      <w:r>
        <w:rPr>
          <w:rFonts w:hint="eastAsia"/>
          <w:position w:val="-12"/>
        </w:rPr>
        <w:object w:dxaOrig="300" w:dyaOrig="360">
          <v:shape id="_x0000_i1122" type="#_x0000_t75" style="width:15pt;height:18pt" o:ole="">
            <v:imagedata r:id="rId195" o:title=""/>
          </v:shape>
          <o:OLEObject Type="Embed" ProgID="Equation.3" ShapeID="_x0000_i1122" DrawAspect="Content" ObjectID="_1578999857" r:id="rId196"/>
        </w:object>
      </w:r>
      <w:r>
        <w:rPr>
          <w:rFonts w:hint="eastAsia"/>
        </w:rPr>
        <w:t>=</w:t>
      </w:r>
      <w:r>
        <w:rPr>
          <w:rFonts w:hint="eastAsia"/>
          <w:position w:val="-30"/>
        </w:rPr>
        <w:object w:dxaOrig="4140" w:dyaOrig="700">
          <v:shape id="_x0000_i1123" type="#_x0000_t75" style="width:207pt;height:35.25pt" o:ole="">
            <v:imagedata r:id="rId197" o:title=""/>
          </v:shape>
          <o:OLEObject Type="Embed" ProgID="Equation.3" ShapeID="_x0000_i1123" DrawAspect="Content" ObjectID="_1578999858" r:id="rId198"/>
        </w:object>
      </w:r>
      <w:r>
        <w:rPr>
          <w:rFonts w:hint="eastAsia"/>
        </w:rPr>
        <w:t>= 0.03613</w:t>
      </w:r>
    </w:p>
    <w:p w:rsidR="00660915" w:rsidRDefault="00660915" w:rsidP="00660915">
      <w:pPr>
        <w:spacing w:line="360" w:lineRule="auto"/>
      </w:pPr>
      <w:r>
        <w:rPr>
          <w:rFonts w:hint="eastAsia"/>
          <w:position w:val="-12"/>
        </w:rPr>
        <w:object w:dxaOrig="1460" w:dyaOrig="360">
          <v:shape id="_x0000_i1124" type="#_x0000_t75" style="width:72.75pt;height:18pt" o:ole="">
            <v:imagedata r:id="rId199" o:title=""/>
          </v:shape>
          <o:OLEObject Type="Embed" ProgID="Equation.3" ShapeID="_x0000_i1124" DrawAspect="Content" ObjectID="_1578999859" r:id="rId200"/>
        </w:object>
      </w:r>
      <w:r>
        <w:rPr>
          <w:rFonts w:hint="eastAsia"/>
        </w:rPr>
        <w:t>= 0.03613 + 1 = 1.03613</w:t>
      </w:r>
    </w:p>
    <w:p w:rsidR="00660915" w:rsidRDefault="00660915" w:rsidP="00660915">
      <w:pPr>
        <w:spacing w:line="360" w:lineRule="auto"/>
      </w:pPr>
      <w:r>
        <w:rPr>
          <w:rFonts w:hint="eastAsia"/>
          <w:position w:val="-10"/>
        </w:rPr>
        <w:object w:dxaOrig="3940" w:dyaOrig="360">
          <v:shape id="_x0000_i1125" type="#_x0000_t75" style="width:197.25pt;height:18pt" o:ole="">
            <v:imagedata r:id="rId201" o:title=""/>
          </v:shape>
          <o:OLEObject Type="Embed" ProgID="Equation.3" ShapeID="_x0000_i1125" DrawAspect="Content" ObjectID="_1578999860" r:id="rId202"/>
        </w:object>
      </w:r>
    </w:p>
    <w:p w:rsidR="00660915" w:rsidRDefault="00660915" w:rsidP="00660915">
      <w:pPr>
        <w:spacing w:line="360" w:lineRule="auto"/>
      </w:pPr>
      <w:r>
        <w:rPr>
          <w:rFonts w:hint="eastAsia"/>
        </w:rPr>
        <w:t>（</w:t>
      </w:r>
      <w:r>
        <w:rPr>
          <w:rFonts w:hint="eastAsia"/>
        </w:rPr>
        <w:t>2</w:t>
      </w:r>
      <w:r>
        <w:rPr>
          <w:rFonts w:hint="eastAsia"/>
        </w:rPr>
        <w:t>）也可采用极坐标式解，结果相同，计算过程从略。</w:t>
      </w:r>
      <w:r>
        <w:rPr>
          <w:rFonts w:hint="eastAsia"/>
        </w:rPr>
        <w:t xml:space="preserve"> </w:t>
      </w:r>
    </w:p>
    <w:p w:rsidR="00660915" w:rsidRDefault="00660915" w:rsidP="00660915">
      <w:pPr>
        <w:spacing w:line="360" w:lineRule="auto"/>
      </w:pPr>
    </w:p>
    <w:p w:rsidR="00660915" w:rsidRDefault="00660915" w:rsidP="00660915">
      <w:pPr>
        <w:spacing w:line="360" w:lineRule="auto"/>
      </w:pPr>
    </w:p>
    <w:p w:rsidR="00660915" w:rsidRDefault="00660915" w:rsidP="00660915">
      <w:pPr>
        <w:spacing w:line="360" w:lineRule="auto"/>
      </w:pPr>
    </w:p>
    <w:p w:rsidR="00660915" w:rsidRDefault="00660915">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Default="00105F9E">
      <w:pPr>
        <w:pStyle w:val="a3"/>
        <w:ind w:left="284" w:hanging="284"/>
        <w:rPr>
          <w:sz w:val="24"/>
          <w:szCs w:val="24"/>
        </w:rPr>
      </w:pPr>
    </w:p>
    <w:p w:rsidR="00105F9E" w:rsidRPr="00105F9E" w:rsidRDefault="00105F9E" w:rsidP="00105F9E">
      <w:pPr>
        <w:rPr>
          <w:rFonts w:ascii="黑体" w:eastAsia="黑体" w:hAnsi="黑体" w:hint="eastAsia"/>
          <w:sz w:val="36"/>
          <w:szCs w:val="36"/>
        </w:rPr>
      </w:pPr>
      <w:r w:rsidRPr="00105F9E">
        <w:rPr>
          <w:rFonts w:ascii="黑体" w:eastAsia="黑体" w:hAnsi="黑体" w:hint="eastAsia"/>
          <w:sz w:val="36"/>
          <w:szCs w:val="36"/>
        </w:rPr>
        <w:lastRenderedPageBreak/>
        <w:t>B卷</w:t>
      </w:r>
    </w:p>
    <w:p w:rsidR="00105F9E" w:rsidRDefault="00105F9E" w:rsidP="00105F9E">
      <w:r>
        <w:rPr>
          <w:rFonts w:hint="eastAsia"/>
          <w:sz w:val="28"/>
          <w:szCs w:val="28"/>
        </w:rPr>
        <w:t>一、</w:t>
      </w:r>
      <w:r>
        <w:rPr>
          <w:rFonts w:hint="eastAsia"/>
          <w:sz w:val="28"/>
          <w:szCs w:val="28"/>
        </w:rPr>
        <w:t>判断题</w:t>
      </w:r>
    </w:p>
    <w:p w:rsidR="00105F9E" w:rsidRDefault="00105F9E" w:rsidP="00105F9E">
      <w:pPr>
        <w:numPr>
          <w:ilvl w:val="0"/>
          <w:numId w:val="4"/>
        </w:numPr>
        <w:rPr>
          <w:rFonts w:hint="eastAsia"/>
          <w:sz w:val="28"/>
          <w:szCs w:val="28"/>
        </w:rPr>
      </w:pPr>
      <w:r>
        <w:rPr>
          <w:rFonts w:hint="eastAsia"/>
          <w:sz w:val="28"/>
          <w:szCs w:val="28"/>
        </w:rPr>
        <w:t>有功功率的最大值称为功率极限（</w:t>
      </w:r>
      <w:r>
        <w:rPr>
          <w:rFonts w:hint="eastAsia"/>
          <w:sz w:val="28"/>
          <w:szCs w:val="28"/>
        </w:rPr>
        <w:t xml:space="preserve">  </w:t>
      </w:r>
      <w:r>
        <w:rPr>
          <w:rFonts w:hint="eastAsia"/>
          <w:sz w:val="28"/>
          <w:szCs w:val="28"/>
        </w:rPr>
        <w:t>）</w:t>
      </w:r>
    </w:p>
    <w:p w:rsidR="00105F9E" w:rsidRDefault="00105F9E" w:rsidP="00105F9E">
      <w:pPr>
        <w:numPr>
          <w:ilvl w:val="0"/>
          <w:numId w:val="4"/>
        </w:numPr>
        <w:rPr>
          <w:rFonts w:hint="eastAsia"/>
          <w:sz w:val="28"/>
          <w:szCs w:val="28"/>
        </w:rPr>
      </w:pPr>
      <w:r>
        <w:rPr>
          <w:rFonts w:hint="eastAsia"/>
          <w:sz w:val="28"/>
          <w:szCs w:val="28"/>
        </w:rPr>
        <w:t>电力系统的运行电压</w:t>
      </w:r>
      <w:r>
        <w:rPr>
          <w:rFonts w:hint="eastAsia"/>
          <w:sz w:val="28"/>
          <w:szCs w:val="28"/>
        </w:rPr>
        <w:t>,</w:t>
      </w:r>
      <w:r>
        <w:rPr>
          <w:rFonts w:hint="eastAsia"/>
          <w:sz w:val="28"/>
          <w:szCs w:val="28"/>
        </w:rPr>
        <w:t>水平取决于有功功率的平衡</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35kv</w:t>
      </w:r>
      <w:r>
        <w:rPr>
          <w:rFonts w:hint="eastAsia"/>
          <w:sz w:val="28"/>
          <w:szCs w:val="28"/>
        </w:rPr>
        <w:t>以下的架空线路的充电功率甚小</w:t>
      </w:r>
      <w:r>
        <w:rPr>
          <w:rFonts w:hint="eastAsia"/>
          <w:sz w:val="28"/>
          <w:szCs w:val="28"/>
        </w:rPr>
        <w:t>,</w:t>
      </w:r>
      <w:r>
        <w:rPr>
          <w:rFonts w:hint="eastAsia"/>
          <w:sz w:val="28"/>
          <w:szCs w:val="28"/>
        </w:rPr>
        <w:t>这种线路都是消耗无功率的</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110kv</w:t>
      </w:r>
      <w:r>
        <w:rPr>
          <w:rFonts w:hint="eastAsia"/>
          <w:sz w:val="28"/>
          <w:szCs w:val="28"/>
        </w:rPr>
        <w:t>及以上线路当传输功率较大时</w:t>
      </w:r>
      <w:r>
        <w:rPr>
          <w:rFonts w:hint="eastAsia"/>
          <w:sz w:val="28"/>
          <w:szCs w:val="28"/>
        </w:rPr>
        <w:t>,</w:t>
      </w:r>
      <w:r>
        <w:rPr>
          <w:rFonts w:hint="eastAsia"/>
          <w:sz w:val="28"/>
          <w:szCs w:val="28"/>
        </w:rPr>
        <w:t>电抗中消耗的无功功率将大于电纳中产生的无功功率</w:t>
      </w:r>
      <w:r>
        <w:rPr>
          <w:rFonts w:hint="eastAsia"/>
          <w:sz w:val="28"/>
          <w:szCs w:val="28"/>
        </w:rPr>
        <w:t>,</w:t>
      </w:r>
      <w:r>
        <w:rPr>
          <w:rFonts w:hint="eastAsia"/>
          <w:sz w:val="28"/>
          <w:szCs w:val="28"/>
        </w:rPr>
        <w:t>线路成为无功负载</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晶闸管投切电容器会产生谐波</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拥有大量超高压线路的大型电力系统在低谷负荷时</w:t>
      </w:r>
      <w:r>
        <w:rPr>
          <w:rFonts w:hint="eastAsia"/>
          <w:sz w:val="28"/>
          <w:szCs w:val="28"/>
        </w:rPr>
        <w:t>,</w:t>
      </w:r>
      <w:r>
        <w:rPr>
          <w:rFonts w:hint="eastAsia"/>
          <w:sz w:val="28"/>
          <w:szCs w:val="28"/>
        </w:rPr>
        <w:t>无功功率往往不足</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同步调相机相当于正常运行的同步电动机</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发电机是唯一有功功率电源</w:t>
      </w:r>
      <w:r>
        <w:rPr>
          <w:rFonts w:hint="eastAsia"/>
          <w:sz w:val="28"/>
          <w:szCs w:val="28"/>
        </w:rPr>
        <w:t>,</w:t>
      </w:r>
      <w:r>
        <w:rPr>
          <w:rFonts w:hint="eastAsia"/>
          <w:sz w:val="28"/>
          <w:szCs w:val="28"/>
        </w:rPr>
        <w:t>也是最基本的无功功率电源</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静电电容器只能吸收容性无功功率</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实现无功功率在额定电压下的平衡是保证电压质量的基本条件</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电压降低</w:t>
      </w:r>
      <w:r>
        <w:rPr>
          <w:rFonts w:hint="eastAsia"/>
          <w:sz w:val="28"/>
          <w:szCs w:val="28"/>
        </w:rPr>
        <w:t>,</w:t>
      </w:r>
      <w:r>
        <w:rPr>
          <w:rFonts w:hint="eastAsia"/>
          <w:sz w:val="28"/>
          <w:szCs w:val="28"/>
        </w:rPr>
        <w:t>会使网络中的功率损耗和能量损耗降低</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电压过低还可能危及电力系统运行的稳定性</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电压过高时各种电气设备的绝缘可能受到损害</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电压过高时在超高压网络中将增加电晕损耗</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要使网络各处的电压都达到规定的标准</w:t>
      </w:r>
      <w:r>
        <w:rPr>
          <w:rFonts w:hint="eastAsia"/>
          <w:sz w:val="28"/>
          <w:szCs w:val="28"/>
        </w:rPr>
        <w:t>,</w:t>
      </w:r>
      <w:r>
        <w:rPr>
          <w:rFonts w:hint="eastAsia"/>
          <w:sz w:val="28"/>
          <w:szCs w:val="28"/>
        </w:rPr>
        <w:t>必须采取各种调压措施</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lastRenderedPageBreak/>
        <w:t>电力系统调压</w:t>
      </w:r>
      <w:r>
        <w:rPr>
          <w:rFonts w:hint="eastAsia"/>
          <w:sz w:val="28"/>
          <w:szCs w:val="28"/>
        </w:rPr>
        <w:t>,</w:t>
      </w:r>
      <w:r>
        <w:rPr>
          <w:rFonts w:hint="eastAsia"/>
          <w:sz w:val="28"/>
          <w:szCs w:val="28"/>
        </w:rPr>
        <w:t>的目的是保证系统中各负荷点的电压在允许的</w:t>
      </w:r>
      <w:proofErr w:type="gramStart"/>
      <w:r>
        <w:rPr>
          <w:rFonts w:hint="eastAsia"/>
          <w:sz w:val="28"/>
          <w:szCs w:val="28"/>
        </w:rPr>
        <w:t>偏授范围</w:t>
      </w:r>
      <w:proofErr w:type="gramEnd"/>
      <w:r>
        <w:rPr>
          <w:rFonts w:hint="eastAsia"/>
          <w:sz w:val="28"/>
          <w:szCs w:val="28"/>
        </w:rPr>
        <w:t>内</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供电线路较长</w:t>
      </w:r>
      <w:r>
        <w:rPr>
          <w:rFonts w:hint="eastAsia"/>
          <w:sz w:val="28"/>
          <w:szCs w:val="28"/>
        </w:rPr>
        <w:t>,</w:t>
      </w:r>
      <w:r>
        <w:rPr>
          <w:rFonts w:hint="eastAsia"/>
          <w:sz w:val="28"/>
          <w:szCs w:val="28"/>
        </w:rPr>
        <w:t>负荷变动较大的中枢点往往釆用顺调压</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通常允许事故时的电压</w:t>
      </w:r>
      <w:proofErr w:type="gramStart"/>
      <w:r>
        <w:rPr>
          <w:rFonts w:hint="eastAsia"/>
          <w:sz w:val="28"/>
          <w:szCs w:val="28"/>
        </w:rPr>
        <w:t>偏移较</w:t>
      </w:r>
      <w:proofErr w:type="gramEnd"/>
      <w:r>
        <w:rPr>
          <w:rFonts w:hint="eastAsia"/>
          <w:sz w:val="28"/>
          <w:szCs w:val="28"/>
        </w:rPr>
        <w:t>正常情况时大</w:t>
      </w:r>
      <w:r>
        <w:rPr>
          <w:rFonts w:hint="eastAsia"/>
          <w:sz w:val="28"/>
          <w:szCs w:val="28"/>
        </w:rPr>
        <w:t>10%(  )</w:t>
      </w:r>
    </w:p>
    <w:p w:rsidR="00105F9E" w:rsidRDefault="00105F9E" w:rsidP="00105F9E">
      <w:pPr>
        <w:numPr>
          <w:ilvl w:val="0"/>
          <w:numId w:val="4"/>
        </w:numPr>
        <w:rPr>
          <w:rFonts w:hint="eastAsia"/>
          <w:sz w:val="28"/>
          <w:szCs w:val="28"/>
        </w:rPr>
      </w:pPr>
      <w:r>
        <w:rPr>
          <w:rFonts w:hint="eastAsia"/>
          <w:sz w:val="28"/>
          <w:szCs w:val="28"/>
        </w:rPr>
        <w:t>大中型同步发电机可调节励磁电流来改变其端电压</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大型电力系统中发电机调压是最主要的调压措施</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改变变压器的变比可以升高或降低二次绕组的电压</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有载调在变压器可在带负荷的条件下切换分接头但调压范围较小</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利用无功补偿调压的效果与网络性质和负荷情况无关</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超高压电网利用调相机无功补偿调压效果较好</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低压电网利用调相机无功补偿调压效果较好</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在线路上串联接入静电电抗器可提高线路末端电压</w:t>
      </w:r>
      <w:r>
        <w:rPr>
          <w:rFonts w:hint="eastAsia"/>
          <w:sz w:val="28"/>
          <w:szCs w:val="28"/>
        </w:rPr>
        <w:t>()</w:t>
      </w:r>
    </w:p>
    <w:p w:rsidR="00105F9E" w:rsidRDefault="00105F9E" w:rsidP="00105F9E">
      <w:pPr>
        <w:numPr>
          <w:ilvl w:val="0"/>
          <w:numId w:val="4"/>
        </w:numPr>
        <w:rPr>
          <w:rFonts w:hint="eastAsia"/>
          <w:sz w:val="28"/>
          <w:szCs w:val="28"/>
        </w:rPr>
      </w:pPr>
      <w:r>
        <w:rPr>
          <w:rFonts w:hint="eastAsia"/>
          <w:sz w:val="28"/>
          <w:szCs w:val="28"/>
        </w:rPr>
        <w:t>在超高压线路上串联接入静电电抗器的作用是提高线路末端电压</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串联在线路上的加压调压变压器</w:t>
      </w:r>
      <w:r>
        <w:rPr>
          <w:rFonts w:hint="eastAsia"/>
          <w:sz w:val="28"/>
          <w:szCs w:val="28"/>
        </w:rPr>
        <w:t>,</w:t>
      </w:r>
      <w:r>
        <w:rPr>
          <w:rFonts w:hint="eastAsia"/>
          <w:sz w:val="28"/>
          <w:szCs w:val="28"/>
        </w:rPr>
        <w:t>对于环网可改善功率分布</w:t>
      </w:r>
      <w:r>
        <w:rPr>
          <w:rFonts w:hint="eastAsia"/>
          <w:sz w:val="28"/>
          <w:szCs w:val="28"/>
        </w:rPr>
        <w:t>(  )</w:t>
      </w:r>
    </w:p>
    <w:p w:rsidR="00105F9E" w:rsidRDefault="00105F9E" w:rsidP="00105F9E">
      <w:pPr>
        <w:numPr>
          <w:ilvl w:val="0"/>
          <w:numId w:val="4"/>
        </w:numPr>
        <w:rPr>
          <w:rFonts w:hint="eastAsia"/>
          <w:sz w:val="28"/>
          <w:szCs w:val="28"/>
        </w:rPr>
      </w:pPr>
      <w:r>
        <w:rPr>
          <w:rFonts w:hint="eastAsia"/>
          <w:sz w:val="28"/>
          <w:szCs w:val="28"/>
        </w:rPr>
        <w:t>装在系统联络线上的串联加压调压变压器可起隔离作用</w:t>
      </w:r>
      <w:r>
        <w:rPr>
          <w:rFonts w:hint="eastAsia"/>
          <w:sz w:val="28"/>
          <w:szCs w:val="28"/>
        </w:rPr>
        <w:t>,</w:t>
      </w:r>
      <w:r>
        <w:rPr>
          <w:rFonts w:hint="eastAsia"/>
          <w:sz w:val="28"/>
          <w:szCs w:val="28"/>
        </w:rPr>
        <w:t>使两个系统电压互不影响</w:t>
      </w:r>
      <w:r>
        <w:rPr>
          <w:rFonts w:hint="eastAsia"/>
          <w:sz w:val="28"/>
          <w:szCs w:val="28"/>
        </w:rPr>
        <w:t>(  )</w:t>
      </w:r>
    </w:p>
    <w:p w:rsidR="00105F9E" w:rsidRDefault="00105F9E" w:rsidP="00105F9E">
      <w:pPr>
        <w:numPr>
          <w:ilvl w:val="0"/>
          <w:numId w:val="4"/>
        </w:numPr>
        <w:rPr>
          <w:sz w:val="28"/>
          <w:szCs w:val="28"/>
        </w:rPr>
      </w:pPr>
      <w:r>
        <w:rPr>
          <w:rFonts w:hint="eastAsia"/>
          <w:sz w:val="28"/>
          <w:szCs w:val="28"/>
        </w:rPr>
        <w:t>在系统无功不足时</w:t>
      </w:r>
      <w:r>
        <w:rPr>
          <w:rFonts w:hint="eastAsia"/>
          <w:sz w:val="28"/>
          <w:szCs w:val="28"/>
        </w:rPr>
        <w:t>,</w:t>
      </w:r>
      <w:r>
        <w:rPr>
          <w:rFonts w:hint="eastAsia"/>
          <w:sz w:val="28"/>
          <w:szCs w:val="28"/>
        </w:rPr>
        <w:t>可采用调整变压器分接头的办法来提高电压</w:t>
      </w:r>
      <w:r>
        <w:rPr>
          <w:rFonts w:hint="eastAsia"/>
          <w:sz w:val="28"/>
          <w:szCs w:val="28"/>
        </w:rPr>
        <w:t>(  )</w:t>
      </w:r>
    </w:p>
    <w:p w:rsidR="00105F9E" w:rsidRDefault="00105F9E" w:rsidP="00105F9E">
      <w:pPr>
        <w:ind w:left="720"/>
        <w:rPr>
          <w:sz w:val="28"/>
          <w:szCs w:val="28"/>
        </w:rPr>
      </w:pPr>
    </w:p>
    <w:p w:rsidR="00105F9E" w:rsidRDefault="00105F9E" w:rsidP="00105F9E">
      <w:pPr>
        <w:ind w:left="720"/>
        <w:rPr>
          <w:rFonts w:hint="eastAsia"/>
          <w:sz w:val="28"/>
          <w:szCs w:val="28"/>
        </w:rPr>
      </w:pPr>
    </w:p>
    <w:p w:rsidR="00105F9E" w:rsidRDefault="00105F9E" w:rsidP="00105F9E">
      <w:pPr>
        <w:rPr>
          <w:rFonts w:hint="eastAsia"/>
          <w:sz w:val="28"/>
          <w:szCs w:val="28"/>
        </w:rPr>
      </w:pPr>
      <w:r>
        <w:rPr>
          <w:rFonts w:hint="eastAsia"/>
          <w:sz w:val="28"/>
          <w:szCs w:val="28"/>
        </w:rPr>
        <w:lastRenderedPageBreak/>
        <w:t>二</w:t>
      </w:r>
      <w:r>
        <w:rPr>
          <w:rFonts w:hint="eastAsia"/>
          <w:sz w:val="28"/>
          <w:szCs w:val="28"/>
        </w:rPr>
        <w:t>,</w:t>
      </w:r>
      <w:r>
        <w:rPr>
          <w:rFonts w:hint="eastAsia"/>
          <w:sz w:val="28"/>
          <w:szCs w:val="28"/>
        </w:rPr>
        <w:t>单选题</w:t>
      </w:r>
    </w:p>
    <w:p w:rsidR="00105F9E" w:rsidRDefault="00105F9E" w:rsidP="00105F9E">
      <w:pPr>
        <w:rPr>
          <w:rFonts w:hint="eastAsia"/>
          <w:sz w:val="28"/>
          <w:szCs w:val="28"/>
        </w:rPr>
      </w:pPr>
      <w:r>
        <w:rPr>
          <w:rFonts w:hint="eastAsia"/>
          <w:sz w:val="28"/>
          <w:szCs w:val="28"/>
        </w:rPr>
        <w:t>1.</w:t>
      </w:r>
      <w:r>
        <w:rPr>
          <w:rFonts w:hint="eastAsia"/>
          <w:sz w:val="28"/>
          <w:szCs w:val="28"/>
        </w:rPr>
        <w:t>晶闸管投切电容器单独使用时只发出</w:t>
      </w:r>
      <w:r>
        <w:rPr>
          <w:sz w:val="28"/>
          <w:szCs w:val="28"/>
        </w:rPr>
        <w:t>(</w:t>
      </w:r>
      <w:r>
        <w:rPr>
          <w:rFonts w:hint="eastAsia"/>
          <w:sz w:val="28"/>
          <w:szCs w:val="28"/>
        </w:rPr>
        <w:t xml:space="preserve">  </w:t>
      </w:r>
      <w:r>
        <w:rPr>
          <w:sz w:val="28"/>
          <w:szCs w:val="28"/>
        </w:rPr>
        <w:t>)</w:t>
      </w:r>
      <w:r>
        <w:rPr>
          <w:rFonts w:hint="eastAsia"/>
          <w:sz w:val="28"/>
          <w:szCs w:val="28"/>
        </w:rPr>
        <w:t>功率</w:t>
      </w:r>
    </w:p>
    <w:p w:rsidR="00105F9E" w:rsidRDefault="00105F9E" w:rsidP="00105F9E">
      <w:pPr>
        <w:rPr>
          <w:rFonts w:hint="eastAsia"/>
          <w:sz w:val="28"/>
          <w:szCs w:val="28"/>
        </w:rPr>
      </w:pPr>
      <w:r>
        <w:rPr>
          <w:rFonts w:hint="eastAsia"/>
          <w:sz w:val="28"/>
          <w:szCs w:val="28"/>
        </w:rPr>
        <w:t xml:space="preserve">  A </w:t>
      </w:r>
      <w:r>
        <w:rPr>
          <w:rFonts w:hint="eastAsia"/>
          <w:sz w:val="28"/>
          <w:szCs w:val="28"/>
        </w:rPr>
        <w:t>阻性</w:t>
      </w:r>
      <w:r>
        <w:rPr>
          <w:rFonts w:hint="eastAsia"/>
          <w:sz w:val="28"/>
          <w:szCs w:val="28"/>
        </w:rPr>
        <w:t xml:space="preserve">  B </w:t>
      </w:r>
      <w:r>
        <w:rPr>
          <w:rFonts w:hint="eastAsia"/>
          <w:sz w:val="28"/>
          <w:szCs w:val="28"/>
        </w:rPr>
        <w:t>容性</w:t>
      </w:r>
      <w:r>
        <w:rPr>
          <w:rFonts w:hint="eastAsia"/>
          <w:sz w:val="28"/>
          <w:szCs w:val="28"/>
        </w:rPr>
        <w:t xml:space="preserve">  C </w:t>
      </w:r>
      <w:r>
        <w:rPr>
          <w:rFonts w:hint="eastAsia"/>
          <w:sz w:val="28"/>
          <w:szCs w:val="28"/>
        </w:rPr>
        <w:t>感性</w:t>
      </w:r>
    </w:p>
    <w:p w:rsidR="00105F9E" w:rsidRDefault="00105F9E" w:rsidP="00105F9E">
      <w:pPr>
        <w:rPr>
          <w:rFonts w:hint="eastAsia"/>
          <w:sz w:val="28"/>
          <w:szCs w:val="28"/>
        </w:rPr>
      </w:pPr>
      <w:r>
        <w:rPr>
          <w:rFonts w:hint="eastAsia"/>
          <w:sz w:val="28"/>
          <w:szCs w:val="28"/>
        </w:rPr>
        <w:t>2.</w:t>
      </w:r>
      <w:r>
        <w:rPr>
          <w:rFonts w:hint="eastAsia"/>
          <w:sz w:val="28"/>
          <w:szCs w:val="28"/>
        </w:rPr>
        <w:t>逆调压时在最大负荷时可保持中枢点电压高于线路额定电压</w:t>
      </w:r>
      <w:r>
        <w:rPr>
          <w:rFonts w:hint="eastAsia"/>
          <w:sz w:val="28"/>
          <w:szCs w:val="28"/>
        </w:rPr>
        <w:t>(  )</w:t>
      </w:r>
    </w:p>
    <w:p w:rsidR="00105F9E" w:rsidRDefault="00105F9E" w:rsidP="00105F9E">
      <w:pPr>
        <w:rPr>
          <w:rFonts w:hint="eastAsia"/>
          <w:sz w:val="28"/>
          <w:szCs w:val="28"/>
        </w:rPr>
      </w:pPr>
      <w:r>
        <w:rPr>
          <w:rFonts w:hint="eastAsia"/>
          <w:sz w:val="28"/>
          <w:szCs w:val="28"/>
        </w:rPr>
        <w:t xml:space="preserve">  </w:t>
      </w:r>
      <w:proofErr w:type="gramStart"/>
      <w:r>
        <w:rPr>
          <w:rFonts w:hint="eastAsia"/>
          <w:sz w:val="28"/>
          <w:szCs w:val="28"/>
        </w:rPr>
        <w:t>A  5</w:t>
      </w:r>
      <w:proofErr w:type="gramEnd"/>
      <w:r>
        <w:rPr>
          <w:rFonts w:hint="eastAsia"/>
          <w:sz w:val="28"/>
          <w:szCs w:val="28"/>
        </w:rPr>
        <w:t xml:space="preserve"> %   B  8 %    C  10 %</w:t>
      </w:r>
    </w:p>
    <w:p w:rsidR="00105F9E" w:rsidRDefault="00105F9E" w:rsidP="00105F9E">
      <w:pPr>
        <w:rPr>
          <w:rFonts w:hint="eastAsia"/>
          <w:sz w:val="28"/>
          <w:szCs w:val="28"/>
        </w:rPr>
      </w:pPr>
      <w:r>
        <w:rPr>
          <w:rFonts w:hint="eastAsia"/>
          <w:sz w:val="28"/>
          <w:szCs w:val="28"/>
        </w:rPr>
        <w:t>3.</w:t>
      </w:r>
      <w:r>
        <w:rPr>
          <w:rFonts w:hint="eastAsia"/>
          <w:sz w:val="28"/>
          <w:szCs w:val="28"/>
        </w:rPr>
        <w:t>对负荷变动不大的变电站可用</w:t>
      </w:r>
      <w:r>
        <w:rPr>
          <w:rFonts w:hint="eastAsia"/>
          <w:sz w:val="28"/>
          <w:szCs w:val="28"/>
        </w:rPr>
        <w:t>(  )</w:t>
      </w:r>
      <w:r>
        <w:rPr>
          <w:rFonts w:hint="eastAsia"/>
          <w:sz w:val="28"/>
          <w:szCs w:val="28"/>
        </w:rPr>
        <w:t>方式</w:t>
      </w:r>
    </w:p>
    <w:p w:rsidR="00105F9E" w:rsidRDefault="00105F9E" w:rsidP="00105F9E">
      <w:pPr>
        <w:rPr>
          <w:rFonts w:hint="eastAsia"/>
          <w:sz w:val="28"/>
          <w:szCs w:val="28"/>
        </w:rPr>
      </w:pPr>
      <w:r>
        <w:rPr>
          <w:rFonts w:hint="eastAsia"/>
          <w:sz w:val="28"/>
          <w:szCs w:val="28"/>
        </w:rPr>
        <w:t xml:space="preserve"> A  </w:t>
      </w:r>
      <w:r>
        <w:rPr>
          <w:rFonts w:hint="eastAsia"/>
          <w:sz w:val="28"/>
          <w:szCs w:val="28"/>
        </w:rPr>
        <w:t>常调压</w:t>
      </w:r>
      <w:r>
        <w:rPr>
          <w:rFonts w:hint="eastAsia"/>
          <w:sz w:val="28"/>
          <w:szCs w:val="28"/>
        </w:rPr>
        <w:t xml:space="preserve">   B  </w:t>
      </w:r>
      <w:r>
        <w:rPr>
          <w:rFonts w:hint="eastAsia"/>
          <w:sz w:val="28"/>
          <w:szCs w:val="28"/>
        </w:rPr>
        <w:t>逆调压。</w:t>
      </w:r>
      <w:r>
        <w:rPr>
          <w:rFonts w:hint="eastAsia"/>
          <w:sz w:val="28"/>
          <w:szCs w:val="28"/>
        </w:rPr>
        <w:t xml:space="preserve"> C  </w:t>
      </w:r>
      <w:r>
        <w:rPr>
          <w:rFonts w:hint="eastAsia"/>
          <w:sz w:val="28"/>
          <w:szCs w:val="28"/>
        </w:rPr>
        <w:t>顺调压、</w:t>
      </w:r>
    </w:p>
    <w:p w:rsidR="00105F9E" w:rsidRDefault="00105F9E" w:rsidP="00105F9E">
      <w:pPr>
        <w:rPr>
          <w:rFonts w:hint="eastAsia"/>
          <w:sz w:val="28"/>
          <w:szCs w:val="28"/>
        </w:rPr>
      </w:pPr>
      <w:r>
        <w:rPr>
          <w:rFonts w:hint="eastAsia"/>
          <w:sz w:val="28"/>
          <w:szCs w:val="28"/>
        </w:rPr>
        <w:t>4.</w:t>
      </w:r>
      <w:r>
        <w:rPr>
          <w:rFonts w:hint="eastAsia"/>
          <w:sz w:val="28"/>
          <w:szCs w:val="28"/>
        </w:rPr>
        <w:t>采用</w:t>
      </w:r>
      <w:proofErr w:type="gramStart"/>
      <w:r>
        <w:rPr>
          <w:rFonts w:hint="eastAsia"/>
          <w:sz w:val="28"/>
          <w:szCs w:val="28"/>
        </w:rPr>
        <w:t>恒</w:t>
      </w:r>
      <w:proofErr w:type="gramEnd"/>
      <w:r>
        <w:rPr>
          <w:rFonts w:hint="eastAsia"/>
          <w:sz w:val="28"/>
          <w:szCs w:val="28"/>
        </w:rPr>
        <w:t>调压时</w:t>
      </w:r>
      <w:r>
        <w:rPr>
          <w:rFonts w:hint="eastAsia"/>
          <w:sz w:val="28"/>
          <w:szCs w:val="28"/>
        </w:rPr>
        <w:t>,</w:t>
      </w:r>
      <w:r>
        <w:rPr>
          <w:rFonts w:hint="eastAsia"/>
          <w:sz w:val="28"/>
          <w:szCs w:val="28"/>
        </w:rPr>
        <w:t>在任何负荷下中枢点电压较线路额定电压高</w:t>
      </w:r>
      <w:r>
        <w:rPr>
          <w:rFonts w:hint="eastAsia"/>
          <w:sz w:val="28"/>
          <w:szCs w:val="28"/>
        </w:rPr>
        <w:t>(  )</w:t>
      </w:r>
    </w:p>
    <w:p w:rsidR="00105F9E" w:rsidRDefault="00105F9E" w:rsidP="00105F9E">
      <w:pPr>
        <w:rPr>
          <w:rFonts w:hint="eastAsia"/>
          <w:sz w:val="28"/>
          <w:szCs w:val="28"/>
        </w:rPr>
      </w:pPr>
      <w:r>
        <w:rPr>
          <w:rFonts w:hint="eastAsia"/>
          <w:sz w:val="28"/>
          <w:szCs w:val="28"/>
        </w:rPr>
        <w:t xml:space="preserve"> </w:t>
      </w:r>
      <w:proofErr w:type="gramStart"/>
      <w:r>
        <w:rPr>
          <w:rFonts w:hint="eastAsia"/>
          <w:sz w:val="28"/>
          <w:szCs w:val="28"/>
        </w:rPr>
        <w:t>A  12</w:t>
      </w:r>
      <w:proofErr w:type="gramEnd"/>
      <w:r>
        <w:rPr>
          <w:rFonts w:hint="eastAsia"/>
          <w:sz w:val="28"/>
          <w:szCs w:val="28"/>
        </w:rPr>
        <w:t>~9 %   B  8~6 %   C  5~2 %</w:t>
      </w:r>
    </w:p>
    <w:p w:rsidR="00105F9E" w:rsidRDefault="00105F9E" w:rsidP="00105F9E">
      <w:pPr>
        <w:rPr>
          <w:rFonts w:hint="eastAsia"/>
          <w:sz w:val="28"/>
          <w:szCs w:val="28"/>
        </w:rPr>
      </w:pPr>
      <w:r>
        <w:rPr>
          <w:rFonts w:hint="eastAsia"/>
          <w:sz w:val="28"/>
          <w:szCs w:val="28"/>
        </w:rPr>
        <w:t>5.</w:t>
      </w:r>
      <w:r>
        <w:rPr>
          <w:rFonts w:hint="eastAsia"/>
          <w:sz w:val="28"/>
          <w:szCs w:val="28"/>
        </w:rPr>
        <w:t>电力系统中要求控制电压的节点一般只是（</w:t>
      </w:r>
      <w:r>
        <w:rPr>
          <w:rFonts w:hint="eastAsia"/>
          <w:sz w:val="28"/>
          <w:szCs w:val="28"/>
        </w:rPr>
        <w:t xml:space="preserve">  </w:t>
      </w:r>
      <w:r>
        <w:rPr>
          <w:rFonts w:hint="eastAsia"/>
          <w:sz w:val="28"/>
          <w:szCs w:val="28"/>
        </w:rPr>
        <w:t>）</w:t>
      </w:r>
    </w:p>
    <w:p w:rsidR="00105F9E" w:rsidRDefault="00105F9E" w:rsidP="00105F9E">
      <w:pPr>
        <w:rPr>
          <w:rFonts w:hint="eastAsia"/>
          <w:sz w:val="28"/>
          <w:szCs w:val="28"/>
        </w:rPr>
      </w:pPr>
      <w:r>
        <w:rPr>
          <w:rFonts w:hint="eastAsia"/>
          <w:sz w:val="28"/>
          <w:szCs w:val="28"/>
        </w:rPr>
        <w:t xml:space="preserve"> A </w:t>
      </w:r>
      <w:r>
        <w:rPr>
          <w:rFonts w:hint="eastAsia"/>
          <w:sz w:val="28"/>
          <w:szCs w:val="28"/>
        </w:rPr>
        <w:t>中枢点</w:t>
      </w:r>
      <w:r>
        <w:rPr>
          <w:rFonts w:hint="eastAsia"/>
          <w:sz w:val="28"/>
          <w:szCs w:val="28"/>
        </w:rPr>
        <w:t xml:space="preserve">   B </w:t>
      </w:r>
      <w:r>
        <w:rPr>
          <w:rFonts w:hint="eastAsia"/>
          <w:sz w:val="28"/>
          <w:szCs w:val="28"/>
        </w:rPr>
        <w:t>所有节点</w:t>
      </w:r>
      <w:r>
        <w:rPr>
          <w:rFonts w:hint="eastAsia"/>
          <w:sz w:val="28"/>
          <w:szCs w:val="28"/>
        </w:rPr>
        <w:t xml:space="preserve">  C </w:t>
      </w:r>
      <w:r>
        <w:rPr>
          <w:rFonts w:hint="eastAsia"/>
          <w:sz w:val="28"/>
          <w:szCs w:val="28"/>
        </w:rPr>
        <w:t>线路终点</w:t>
      </w:r>
    </w:p>
    <w:p w:rsidR="00105F9E" w:rsidRDefault="00105F9E" w:rsidP="00105F9E">
      <w:pPr>
        <w:rPr>
          <w:rFonts w:hint="eastAsia"/>
          <w:sz w:val="28"/>
          <w:szCs w:val="28"/>
        </w:rPr>
      </w:pPr>
      <w:r>
        <w:rPr>
          <w:rFonts w:hint="eastAsia"/>
          <w:sz w:val="28"/>
          <w:szCs w:val="28"/>
        </w:rPr>
        <w:t>6</w:t>
      </w:r>
      <w:r>
        <w:rPr>
          <w:rFonts w:hint="eastAsia"/>
          <w:sz w:val="28"/>
          <w:szCs w:val="28"/>
        </w:rPr>
        <w:t>。系统中需要控制无功潮流的是（</w:t>
      </w:r>
      <w:r>
        <w:rPr>
          <w:rFonts w:hint="eastAsia"/>
          <w:sz w:val="28"/>
          <w:szCs w:val="28"/>
        </w:rPr>
        <w:t xml:space="preserve">  </w:t>
      </w:r>
      <w:r>
        <w:rPr>
          <w:rFonts w:hint="eastAsia"/>
          <w:sz w:val="28"/>
          <w:szCs w:val="28"/>
        </w:rPr>
        <w:t>）</w:t>
      </w:r>
    </w:p>
    <w:p w:rsidR="00105F9E" w:rsidRDefault="00105F9E" w:rsidP="00105F9E">
      <w:pPr>
        <w:rPr>
          <w:rFonts w:hint="eastAsia"/>
          <w:sz w:val="28"/>
          <w:szCs w:val="28"/>
        </w:rPr>
      </w:pPr>
      <w:r>
        <w:rPr>
          <w:rFonts w:hint="eastAsia"/>
          <w:sz w:val="28"/>
          <w:szCs w:val="28"/>
        </w:rPr>
        <w:t xml:space="preserve"> A </w:t>
      </w:r>
      <w:r>
        <w:rPr>
          <w:rFonts w:hint="eastAsia"/>
          <w:sz w:val="28"/>
          <w:szCs w:val="28"/>
        </w:rPr>
        <w:t>少数线路</w:t>
      </w:r>
      <w:r>
        <w:rPr>
          <w:rFonts w:hint="eastAsia"/>
          <w:sz w:val="28"/>
          <w:szCs w:val="28"/>
        </w:rPr>
        <w:t xml:space="preserve">    B </w:t>
      </w:r>
      <w:r>
        <w:rPr>
          <w:rFonts w:hint="eastAsia"/>
          <w:sz w:val="28"/>
          <w:szCs w:val="28"/>
        </w:rPr>
        <w:t>多数线路</w:t>
      </w:r>
      <w:r>
        <w:rPr>
          <w:rFonts w:hint="eastAsia"/>
          <w:sz w:val="28"/>
          <w:szCs w:val="28"/>
        </w:rPr>
        <w:t xml:space="preserve">  C </w:t>
      </w:r>
      <w:r>
        <w:rPr>
          <w:rFonts w:hint="eastAsia"/>
          <w:sz w:val="28"/>
          <w:szCs w:val="28"/>
        </w:rPr>
        <w:t>全部线路</w:t>
      </w:r>
    </w:p>
    <w:p w:rsidR="00105F9E" w:rsidRDefault="00105F9E" w:rsidP="00105F9E">
      <w:pPr>
        <w:rPr>
          <w:rFonts w:hint="eastAsia"/>
          <w:sz w:val="28"/>
          <w:szCs w:val="28"/>
        </w:rPr>
      </w:pPr>
      <w:r>
        <w:rPr>
          <w:rFonts w:hint="eastAsia"/>
          <w:sz w:val="28"/>
          <w:szCs w:val="28"/>
        </w:rPr>
        <w:t>7.</w:t>
      </w:r>
      <w:r>
        <w:rPr>
          <w:rFonts w:hint="eastAsia"/>
          <w:sz w:val="28"/>
          <w:szCs w:val="28"/>
        </w:rPr>
        <w:t>超高压输电线路的发展和城市电网中电缆线路增多</w:t>
      </w:r>
      <w:r>
        <w:rPr>
          <w:rFonts w:hint="eastAsia"/>
          <w:sz w:val="28"/>
          <w:szCs w:val="28"/>
        </w:rPr>
        <w:t>(  )</w:t>
      </w:r>
      <w:r>
        <w:rPr>
          <w:rFonts w:hint="eastAsia"/>
          <w:sz w:val="28"/>
          <w:szCs w:val="28"/>
        </w:rPr>
        <w:t>功率过剩问题会日显突出</w:t>
      </w:r>
    </w:p>
    <w:p w:rsidR="00105F9E" w:rsidRDefault="00105F9E" w:rsidP="00105F9E">
      <w:pPr>
        <w:rPr>
          <w:rFonts w:hint="eastAsia"/>
          <w:sz w:val="28"/>
          <w:szCs w:val="28"/>
        </w:rPr>
      </w:pPr>
      <w:r>
        <w:rPr>
          <w:rFonts w:hint="eastAsia"/>
          <w:sz w:val="28"/>
          <w:szCs w:val="28"/>
        </w:rPr>
        <w:t xml:space="preserve"> A  </w:t>
      </w:r>
      <w:r>
        <w:rPr>
          <w:rFonts w:hint="eastAsia"/>
          <w:sz w:val="28"/>
          <w:szCs w:val="28"/>
        </w:rPr>
        <w:t>视在</w:t>
      </w:r>
      <w:r>
        <w:rPr>
          <w:rFonts w:hint="eastAsia"/>
          <w:sz w:val="28"/>
          <w:szCs w:val="28"/>
        </w:rPr>
        <w:t xml:space="preserve">   B </w:t>
      </w:r>
      <w:r>
        <w:rPr>
          <w:rFonts w:hint="eastAsia"/>
          <w:sz w:val="28"/>
          <w:szCs w:val="28"/>
        </w:rPr>
        <w:t>有功</w:t>
      </w:r>
      <w:r>
        <w:rPr>
          <w:rFonts w:hint="eastAsia"/>
          <w:sz w:val="28"/>
          <w:szCs w:val="28"/>
        </w:rPr>
        <w:t xml:space="preserve">   C </w:t>
      </w:r>
      <w:r>
        <w:rPr>
          <w:rFonts w:hint="eastAsia"/>
          <w:sz w:val="28"/>
          <w:szCs w:val="28"/>
        </w:rPr>
        <w:t>无功</w:t>
      </w:r>
    </w:p>
    <w:p w:rsidR="00105F9E" w:rsidRDefault="00105F9E" w:rsidP="00105F9E">
      <w:pPr>
        <w:rPr>
          <w:rFonts w:hint="eastAsia"/>
          <w:sz w:val="28"/>
          <w:szCs w:val="28"/>
        </w:rPr>
      </w:pPr>
      <w:r>
        <w:rPr>
          <w:rFonts w:hint="eastAsia"/>
          <w:sz w:val="28"/>
          <w:szCs w:val="28"/>
        </w:rPr>
        <w:t>8.</w:t>
      </w:r>
      <w:r>
        <w:rPr>
          <w:rFonts w:hint="eastAsia"/>
          <w:sz w:val="28"/>
          <w:szCs w:val="28"/>
        </w:rPr>
        <w:t>无功补偿不能只限于减小系统的电压偏移</w:t>
      </w:r>
      <w:r>
        <w:rPr>
          <w:rFonts w:hint="eastAsia"/>
          <w:sz w:val="28"/>
          <w:szCs w:val="28"/>
        </w:rPr>
        <w:t>,</w:t>
      </w:r>
      <w:r>
        <w:rPr>
          <w:rFonts w:hint="eastAsia"/>
          <w:sz w:val="28"/>
          <w:szCs w:val="28"/>
        </w:rPr>
        <w:t>还要能全面提高</w:t>
      </w:r>
      <w:r>
        <w:rPr>
          <w:rFonts w:hint="eastAsia"/>
          <w:sz w:val="28"/>
          <w:szCs w:val="28"/>
        </w:rPr>
        <w:t>(  )</w:t>
      </w:r>
      <w:r>
        <w:rPr>
          <w:rFonts w:hint="eastAsia"/>
          <w:sz w:val="28"/>
          <w:szCs w:val="28"/>
        </w:rPr>
        <w:t>质量</w:t>
      </w:r>
    </w:p>
    <w:p w:rsidR="00105F9E" w:rsidRDefault="00105F9E" w:rsidP="00105F9E">
      <w:pPr>
        <w:rPr>
          <w:rFonts w:hint="eastAsia"/>
          <w:sz w:val="28"/>
          <w:szCs w:val="28"/>
        </w:rPr>
      </w:pPr>
      <w:r>
        <w:rPr>
          <w:rFonts w:hint="eastAsia"/>
          <w:sz w:val="28"/>
          <w:szCs w:val="28"/>
        </w:rPr>
        <w:t xml:space="preserve"> A  </w:t>
      </w:r>
      <w:r>
        <w:rPr>
          <w:rFonts w:hint="eastAsia"/>
          <w:sz w:val="28"/>
          <w:szCs w:val="28"/>
        </w:rPr>
        <w:t>电压</w:t>
      </w:r>
      <w:r>
        <w:rPr>
          <w:rFonts w:hint="eastAsia"/>
          <w:sz w:val="28"/>
          <w:szCs w:val="28"/>
        </w:rPr>
        <w:t xml:space="preserve">    B </w:t>
      </w:r>
      <w:r>
        <w:rPr>
          <w:rFonts w:hint="eastAsia"/>
          <w:sz w:val="28"/>
          <w:szCs w:val="28"/>
        </w:rPr>
        <w:t>电流</w:t>
      </w:r>
      <w:r>
        <w:rPr>
          <w:rFonts w:hint="eastAsia"/>
          <w:sz w:val="28"/>
          <w:szCs w:val="28"/>
        </w:rPr>
        <w:t xml:space="preserve">   C </w:t>
      </w:r>
      <w:r>
        <w:rPr>
          <w:rFonts w:hint="eastAsia"/>
          <w:sz w:val="28"/>
          <w:szCs w:val="28"/>
        </w:rPr>
        <w:t>频率</w:t>
      </w:r>
    </w:p>
    <w:p w:rsidR="00105F9E" w:rsidRDefault="00105F9E" w:rsidP="00105F9E">
      <w:pPr>
        <w:rPr>
          <w:rFonts w:hint="eastAsia"/>
          <w:sz w:val="28"/>
          <w:szCs w:val="28"/>
        </w:rPr>
      </w:pPr>
      <w:r>
        <w:rPr>
          <w:rFonts w:hint="eastAsia"/>
          <w:sz w:val="28"/>
          <w:szCs w:val="28"/>
        </w:rPr>
        <w:t>9.</w:t>
      </w:r>
      <w:r>
        <w:rPr>
          <w:rFonts w:hint="eastAsia"/>
          <w:sz w:val="28"/>
          <w:szCs w:val="28"/>
        </w:rPr>
        <w:t>从改善电压质量和</w:t>
      </w:r>
      <w:proofErr w:type="gramStart"/>
      <w:r>
        <w:rPr>
          <w:rFonts w:hint="eastAsia"/>
          <w:sz w:val="28"/>
          <w:szCs w:val="28"/>
        </w:rPr>
        <w:t>减少网损考虑</w:t>
      </w:r>
      <w:proofErr w:type="gramEnd"/>
      <w:r>
        <w:rPr>
          <w:rFonts w:hint="eastAsia"/>
          <w:sz w:val="28"/>
          <w:szCs w:val="28"/>
        </w:rPr>
        <w:t>,</w:t>
      </w:r>
      <w:r>
        <w:rPr>
          <w:rFonts w:hint="eastAsia"/>
          <w:sz w:val="28"/>
          <w:szCs w:val="28"/>
        </w:rPr>
        <w:t>必须尽量做到无功功率</w:t>
      </w:r>
      <w:r>
        <w:rPr>
          <w:rFonts w:hint="eastAsia"/>
          <w:sz w:val="28"/>
          <w:szCs w:val="28"/>
        </w:rPr>
        <w:t>(  )</w:t>
      </w:r>
      <w:r>
        <w:rPr>
          <w:rFonts w:hint="eastAsia"/>
          <w:sz w:val="28"/>
          <w:szCs w:val="28"/>
        </w:rPr>
        <w:t>平衡</w:t>
      </w:r>
    </w:p>
    <w:p w:rsidR="00105F9E" w:rsidRDefault="00105F9E" w:rsidP="00105F9E">
      <w:pPr>
        <w:rPr>
          <w:rFonts w:hint="eastAsia"/>
          <w:sz w:val="28"/>
          <w:szCs w:val="28"/>
        </w:rPr>
      </w:pPr>
      <w:r>
        <w:rPr>
          <w:rFonts w:hint="eastAsia"/>
          <w:sz w:val="28"/>
          <w:szCs w:val="28"/>
        </w:rPr>
        <w:t xml:space="preserve"> A </w:t>
      </w:r>
      <w:r>
        <w:rPr>
          <w:rFonts w:hint="eastAsia"/>
          <w:sz w:val="28"/>
          <w:szCs w:val="28"/>
        </w:rPr>
        <w:t>长距离传送</w:t>
      </w:r>
      <w:r>
        <w:rPr>
          <w:rFonts w:hint="eastAsia"/>
          <w:sz w:val="28"/>
          <w:szCs w:val="28"/>
        </w:rPr>
        <w:t xml:space="preserve">    B </w:t>
      </w:r>
      <w:r>
        <w:rPr>
          <w:rFonts w:hint="eastAsia"/>
          <w:sz w:val="28"/>
          <w:szCs w:val="28"/>
        </w:rPr>
        <w:t>跨</w:t>
      </w:r>
      <w:proofErr w:type="gramStart"/>
      <w:r>
        <w:rPr>
          <w:rFonts w:hint="eastAsia"/>
          <w:sz w:val="28"/>
          <w:szCs w:val="28"/>
        </w:rPr>
        <w:t>电压级传送</w:t>
      </w:r>
      <w:proofErr w:type="gramEnd"/>
      <w:r>
        <w:rPr>
          <w:rFonts w:hint="eastAsia"/>
          <w:sz w:val="28"/>
          <w:szCs w:val="28"/>
        </w:rPr>
        <w:t xml:space="preserve">    C </w:t>
      </w:r>
      <w:r>
        <w:rPr>
          <w:rFonts w:hint="eastAsia"/>
          <w:sz w:val="28"/>
          <w:szCs w:val="28"/>
        </w:rPr>
        <w:t>就地传送</w:t>
      </w:r>
    </w:p>
    <w:p w:rsidR="00105F9E" w:rsidRDefault="00105F9E" w:rsidP="00105F9E">
      <w:pPr>
        <w:rPr>
          <w:rFonts w:hint="eastAsia"/>
          <w:sz w:val="28"/>
          <w:szCs w:val="28"/>
        </w:rPr>
      </w:pPr>
      <w:r>
        <w:rPr>
          <w:rFonts w:hint="eastAsia"/>
          <w:sz w:val="28"/>
          <w:szCs w:val="28"/>
        </w:rPr>
        <w:t>10.</w:t>
      </w:r>
      <w:r>
        <w:rPr>
          <w:rFonts w:hint="eastAsia"/>
          <w:sz w:val="28"/>
          <w:szCs w:val="28"/>
        </w:rPr>
        <w:t>我国电力系统额定频率为</w:t>
      </w:r>
      <w:r>
        <w:rPr>
          <w:rFonts w:hint="eastAsia"/>
          <w:sz w:val="28"/>
          <w:szCs w:val="28"/>
        </w:rPr>
        <w:t>50 Hz</w:t>
      </w:r>
      <w:r>
        <w:rPr>
          <w:rFonts w:hint="eastAsia"/>
          <w:sz w:val="28"/>
          <w:szCs w:val="28"/>
        </w:rPr>
        <w:t>频率偏差范围为</w:t>
      </w:r>
      <w:r>
        <w:rPr>
          <w:rFonts w:hint="eastAsia"/>
          <w:sz w:val="28"/>
          <w:szCs w:val="28"/>
        </w:rPr>
        <w:t>(  )Hz</w:t>
      </w:r>
    </w:p>
    <w:p w:rsidR="00105F9E" w:rsidRDefault="00105F9E" w:rsidP="00105F9E">
      <w:pPr>
        <w:rPr>
          <w:rFonts w:hint="eastAsia"/>
          <w:sz w:val="28"/>
          <w:szCs w:val="28"/>
        </w:rPr>
      </w:pPr>
      <w:r>
        <w:rPr>
          <w:rFonts w:hint="eastAsia"/>
          <w:sz w:val="28"/>
          <w:szCs w:val="28"/>
        </w:rPr>
        <w:lastRenderedPageBreak/>
        <w:t xml:space="preserve"> A 0.1~0.4    B 0.2~</w:t>
      </w:r>
      <w:smartTag w:uri="urn:schemas-microsoft-com:office:smarttags" w:element="chmetcnv">
        <w:smartTagPr>
          <w:attr w:name="UnitName" w:val="C"/>
          <w:attr w:name="SourceValue" w:val=".5"/>
          <w:attr w:name="HasSpace" w:val="True"/>
          <w:attr w:name="Negative" w:val="False"/>
          <w:attr w:name="NumberType" w:val="1"/>
          <w:attr w:name="TCSC" w:val="0"/>
        </w:smartTagPr>
        <w:r>
          <w:rPr>
            <w:rFonts w:hint="eastAsia"/>
            <w:sz w:val="28"/>
            <w:szCs w:val="28"/>
          </w:rPr>
          <w:t>0.5    C</w:t>
        </w:r>
      </w:smartTag>
      <w:r>
        <w:rPr>
          <w:rFonts w:hint="eastAsia"/>
          <w:sz w:val="28"/>
          <w:szCs w:val="28"/>
        </w:rPr>
        <w:t xml:space="preserve"> 0.3~0.6</w:t>
      </w:r>
    </w:p>
    <w:p w:rsidR="00105F9E" w:rsidRDefault="00105F9E" w:rsidP="00105F9E">
      <w:pPr>
        <w:rPr>
          <w:rFonts w:hint="eastAsia"/>
          <w:sz w:val="28"/>
          <w:szCs w:val="28"/>
        </w:rPr>
      </w:pPr>
      <w:r>
        <w:rPr>
          <w:rFonts w:hint="eastAsia"/>
          <w:sz w:val="28"/>
          <w:szCs w:val="28"/>
        </w:rPr>
        <w:t>11.</w:t>
      </w:r>
      <w:r>
        <w:rPr>
          <w:rFonts w:hint="eastAsia"/>
          <w:sz w:val="28"/>
          <w:szCs w:val="28"/>
        </w:rPr>
        <w:t>对应增大了的负荷</w:t>
      </w:r>
      <w:r>
        <w:rPr>
          <w:rFonts w:hint="eastAsia"/>
          <w:sz w:val="28"/>
          <w:szCs w:val="28"/>
        </w:rPr>
        <w:t>,</w:t>
      </w:r>
      <w:r>
        <w:rPr>
          <w:rFonts w:hint="eastAsia"/>
          <w:sz w:val="28"/>
          <w:szCs w:val="28"/>
        </w:rPr>
        <w:t>发电机输出功率增加</w:t>
      </w:r>
      <w:r>
        <w:rPr>
          <w:rFonts w:hint="eastAsia"/>
          <w:sz w:val="28"/>
          <w:szCs w:val="28"/>
        </w:rPr>
        <w:t>,</w:t>
      </w:r>
      <w:r>
        <w:rPr>
          <w:rFonts w:hint="eastAsia"/>
          <w:sz w:val="28"/>
          <w:szCs w:val="28"/>
        </w:rPr>
        <w:t>频率</w:t>
      </w:r>
      <w:r>
        <w:rPr>
          <w:rFonts w:hint="eastAsia"/>
          <w:sz w:val="28"/>
          <w:szCs w:val="28"/>
        </w:rPr>
        <w:t>(  )</w:t>
      </w:r>
      <w:r>
        <w:rPr>
          <w:rFonts w:hint="eastAsia"/>
          <w:sz w:val="28"/>
          <w:szCs w:val="28"/>
        </w:rPr>
        <w:t>初始值</w:t>
      </w:r>
    </w:p>
    <w:p w:rsidR="00105F9E" w:rsidRDefault="00105F9E" w:rsidP="00105F9E">
      <w:pPr>
        <w:rPr>
          <w:rFonts w:hint="eastAsia"/>
          <w:sz w:val="28"/>
          <w:szCs w:val="28"/>
        </w:rPr>
      </w:pPr>
      <w:r>
        <w:rPr>
          <w:rFonts w:hint="eastAsia"/>
          <w:sz w:val="28"/>
          <w:szCs w:val="28"/>
        </w:rPr>
        <w:t xml:space="preserve"> A </w:t>
      </w:r>
      <w:r>
        <w:rPr>
          <w:rFonts w:hint="eastAsia"/>
          <w:sz w:val="28"/>
          <w:szCs w:val="28"/>
        </w:rPr>
        <w:t>高于</w:t>
      </w:r>
      <w:r>
        <w:rPr>
          <w:rFonts w:hint="eastAsia"/>
          <w:sz w:val="28"/>
          <w:szCs w:val="28"/>
        </w:rPr>
        <w:t xml:space="preserve">    B </w:t>
      </w:r>
      <w:r>
        <w:rPr>
          <w:rFonts w:hint="eastAsia"/>
          <w:sz w:val="28"/>
          <w:szCs w:val="28"/>
        </w:rPr>
        <w:t>等于</w:t>
      </w:r>
      <w:r>
        <w:rPr>
          <w:rFonts w:hint="eastAsia"/>
          <w:sz w:val="28"/>
          <w:szCs w:val="28"/>
        </w:rPr>
        <w:t xml:space="preserve">    C </w:t>
      </w:r>
      <w:r>
        <w:rPr>
          <w:rFonts w:hint="eastAsia"/>
          <w:sz w:val="28"/>
          <w:szCs w:val="28"/>
        </w:rPr>
        <w:t>低于</w:t>
      </w:r>
    </w:p>
    <w:p w:rsidR="00105F9E" w:rsidRDefault="00105F9E" w:rsidP="00105F9E">
      <w:pPr>
        <w:rPr>
          <w:rFonts w:hint="eastAsia"/>
          <w:sz w:val="28"/>
          <w:szCs w:val="28"/>
        </w:rPr>
      </w:pPr>
      <w:r>
        <w:rPr>
          <w:rFonts w:hint="eastAsia"/>
          <w:sz w:val="28"/>
          <w:szCs w:val="28"/>
        </w:rPr>
        <w:t>12.</w:t>
      </w:r>
      <w:proofErr w:type="gramStart"/>
      <w:r>
        <w:rPr>
          <w:rFonts w:hint="eastAsia"/>
          <w:sz w:val="28"/>
          <w:szCs w:val="28"/>
        </w:rPr>
        <w:t>发电机组调差系数</w:t>
      </w:r>
      <w:proofErr w:type="gramEnd"/>
      <w:r>
        <w:rPr>
          <w:rFonts w:hint="eastAsia"/>
          <w:sz w:val="28"/>
          <w:szCs w:val="28"/>
        </w:rPr>
        <w:t>愈小</w:t>
      </w:r>
      <w:r>
        <w:rPr>
          <w:rFonts w:hint="eastAsia"/>
          <w:sz w:val="28"/>
          <w:szCs w:val="28"/>
        </w:rPr>
        <w:t>,</w:t>
      </w:r>
      <w:r>
        <w:rPr>
          <w:rFonts w:hint="eastAsia"/>
          <w:sz w:val="28"/>
          <w:szCs w:val="28"/>
        </w:rPr>
        <w:t>频率偏移愈</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小</w:t>
      </w:r>
      <w:r>
        <w:rPr>
          <w:rFonts w:hint="eastAsia"/>
          <w:sz w:val="28"/>
          <w:szCs w:val="28"/>
        </w:rPr>
        <w:t xml:space="preserve">     B </w:t>
      </w:r>
      <w:r>
        <w:rPr>
          <w:rFonts w:hint="eastAsia"/>
          <w:sz w:val="28"/>
          <w:szCs w:val="28"/>
        </w:rPr>
        <w:t>大</w:t>
      </w:r>
      <w:r>
        <w:rPr>
          <w:rFonts w:hint="eastAsia"/>
          <w:sz w:val="28"/>
          <w:szCs w:val="28"/>
        </w:rPr>
        <w:t xml:space="preserve">    C </w:t>
      </w:r>
      <w:r>
        <w:rPr>
          <w:rFonts w:hint="eastAsia"/>
          <w:sz w:val="28"/>
          <w:szCs w:val="28"/>
        </w:rPr>
        <w:t>不变</w:t>
      </w:r>
    </w:p>
    <w:p w:rsidR="00105F9E" w:rsidRDefault="00105F9E" w:rsidP="00105F9E">
      <w:pPr>
        <w:rPr>
          <w:rFonts w:hint="eastAsia"/>
          <w:sz w:val="28"/>
          <w:szCs w:val="28"/>
        </w:rPr>
      </w:pPr>
      <w:r>
        <w:rPr>
          <w:rFonts w:hint="eastAsia"/>
          <w:sz w:val="28"/>
          <w:szCs w:val="28"/>
        </w:rPr>
        <w:t>13.</w:t>
      </w:r>
      <w:proofErr w:type="gramStart"/>
      <w:r>
        <w:rPr>
          <w:rFonts w:hint="eastAsia"/>
          <w:sz w:val="28"/>
          <w:szCs w:val="28"/>
        </w:rPr>
        <w:t>调差系数</w:t>
      </w:r>
      <w:proofErr w:type="gramEnd"/>
      <w:r>
        <w:rPr>
          <w:rFonts w:hint="eastAsia"/>
          <w:sz w:val="28"/>
          <w:szCs w:val="28"/>
        </w:rPr>
        <w:t>愈小的机组增加的有功出就愈</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少</w:t>
      </w:r>
      <w:r>
        <w:rPr>
          <w:rFonts w:hint="eastAsia"/>
          <w:sz w:val="28"/>
          <w:szCs w:val="28"/>
        </w:rPr>
        <w:t xml:space="preserve">     B </w:t>
      </w:r>
      <w:r>
        <w:rPr>
          <w:rFonts w:hint="eastAsia"/>
          <w:sz w:val="28"/>
          <w:szCs w:val="28"/>
        </w:rPr>
        <w:t>不变</w:t>
      </w:r>
      <w:r>
        <w:rPr>
          <w:rFonts w:hint="eastAsia"/>
          <w:sz w:val="28"/>
          <w:szCs w:val="28"/>
        </w:rPr>
        <w:t xml:space="preserve">    C </w:t>
      </w:r>
      <w:r>
        <w:rPr>
          <w:rFonts w:hint="eastAsia"/>
          <w:sz w:val="28"/>
          <w:szCs w:val="28"/>
        </w:rPr>
        <w:t>多</w:t>
      </w:r>
    </w:p>
    <w:p w:rsidR="00105F9E" w:rsidRDefault="00105F9E" w:rsidP="00105F9E">
      <w:pPr>
        <w:rPr>
          <w:rFonts w:hint="eastAsia"/>
          <w:sz w:val="28"/>
          <w:szCs w:val="28"/>
        </w:rPr>
      </w:pPr>
      <w:r>
        <w:rPr>
          <w:rFonts w:hint="eastAsia"/>
          <w:sz w:val="28"/>
          <w:szCs w:val="28"/>
        </w:rPr>
        <w:t>14.</w:t>
      </w:r>
      <w:r>
        <w:rPr>
          <w:rFonts w:hint="eastAsia"/>
          <w:sz w:val="28"/>
          <w:szCs w:val="28"/>
        </w:rPr>
        <w:t>系统的单位调节功率愈大</w:t>
      </w:r>
      <w:r>
        <w:rPr>
          <w:rFonts w:hint="eastAsia"/>
          <w:sz w:val="28"/>
          <w:szCs w:val="28"/>
        </w:rPr>
        <w:t>,</w:t>
      </w:r>
      <w:r>
        <w:rPr>
          <w:rFonts w:hint="eastAsia"/>
          <w:sz w:val="28"/>
          <w:szCs w:val="28"/>
        </w:rPr>
        <w:t>频率就</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愈不稳定</w:t>
      </w:r>
      <w:r>
        <w:rPr>
          <w:rFonts w:hint="eastAsia"/>
          <w:sz w:val="28"/>
          <w:szCs w:val="28"/>
        </w:rPr>
        <w:t xml:space="preserve">   B </w:t>
      </w:r>
      <w:r>
        <w:rPr>
          <w:rFonts w:hint="eastAsia"/>
          <w:sz w:val="28"/>
          <w:szCs w:val="28"/>
        </w:rPr>
        <w:t>愈稳定</w:t>
      </w:r>
      <w:r>
        <w:rPr>
          <w:rFonts w:hint="eastAsia"/>
          <w:sz w:val="28"/>
          <w:szCs w:val="28"/>
        </w:rPr>
        <w:t xml:space="preserve">    C </w:t>
      </w:r>
      <w:r>
        <w:rPr>
          <w:rFonts w:hint="eastAsia"/>
          <w:sz w:val="28"/>
          <w:szCs w:val="28"/>
        </w:rPr>
        <w:t>没关系</w:t>
      </w:r>
    </w:p>
    <w:p w:rsidR="00105F9E" w:rsidRDefault="00105F9E" w:rsidP="00105F9E">
      <w:pPr>
        <w:rPr>
          <w:rFonts w:hint="eastAsia"/>
          <w:sz w:val="28"/>
          <w:szCs w:val="28"/>
        </w:rPr>
      </w:pPr>
      <w:r>
        <w:rPr>
          <w:rFonts w:hint="eastAsia"/>
          <w:sz w:val="28"/>
          <w:szCs w:val="28"/>
        </w:rPr>
        <w:t>15.</w:t>
      </w:r>
      <w:r>
        <w:rPr>
          <w:rFonts w:hint="eastAsia"/>
          <w:sz w:val="28"/>
          <w:szCs w:val="28"/>
        </w:rPr>
        <w:t>二次调频由发电机组转速控制机构</w:t>
      </w:r>
      <w:r>
        <w:rPr>
          <w:rFonts w:hint="eastAsia"/>
          <w:sz w:val="28"/>
          <w:szCs w:val="28"/>
        </w:rPr>
        <w:t>---(  )</w:t>
      </w:r>
      <w:r>
        <w:rPr>
          <w:rFonts w:hint="eastAsia"/>
          <w:sz w:val="28"/>
          <w:szCs w:val="28"/>
        </w:rPr>
        <w:t>来实现</w:t>
      </w:r>
    </w:p>
    <w:p w:rsidR="00105F9E" w:rsidRDefault="00105F9E" w:rsidP="00105F9E">
      <w:pPr>
        <w:rPr>
          <w:rFonts w:hint="eastAsia"/>
          <w:sz w:val="28"/>
          <w:szCs w:val="28"/>
        </w:rPr>
      </w:pPr>
      <w:r>
        <w:rPr>
          <w:rFonts w:hint="eastAsia"/>
          <w:sz w:val="28"/>
          <w:szCs w:val="28"/>
        </w:rPr>
        <w:t xml:space="preserve"> A </w:t>
      </w:r>
      <w:r>
        <w:rPr>
          <w:rFonts w:hint="eastAsia"/>
          <w:sz w:val="28"/>
          <w:szCs w:val="28"/>
        </w:rPr>
        <w:t>同步电动机</w:t>
      </w:r>
      <w:r>
        <w:rPr>
          <w:rFonts w:hint="eastAsia"/>
          <w:sz w:val="28"/>
          <w:szCs w:val="28"/>
        </w:rPr>
        <w:t xml:space="preserve">   B </w:t>
      </w:r>
      <w:r>
        <w:rPr>
          <w:rFonts w:hint="eastAsia"/>
          <w:sz w:val="28"/>
          <w:szCs w:val="28"/>
        </w:rPr>
        <w:t>同步调相机</w:t>
      </w:r>
      <w:r>
        <w:rPr>
          <w:rFonts w:hint="eastAsia"/>
          <w:sz w:val="28"/>
          <w:szCs w:val="28"/>
        </w:rPr>
        <w:t xml:space="preserve">   C </w:t>
      </w:r>
      <w:r>
        <w:rPr>
          <w:rFonts w:hint="eastAsia"/>
          <w:sz w:val="28"/>
          <w:szCs w:val="28"/>
        </w:rPr>
        <w:t>同步器</w:t>
      </w:r>
    </w:p>
    <w:p w:rsidR="00105F9E" w:rsidRDefault="00105F9E" w:rsidP="00105F9E">
      <w:pPr>
        <w:rPr>
          <w:rFonts w:hint="eastAsia"/>
          <w:sz w:val="28"/>
          <w:szCs w:val="28"/>
        </w:rPr>
      </w:pPr>
      <w:r>
        <w:rPr>
          <w:rFonts w:hint="eastAsia"/>
          <w:sz w:val="28"/>
          <w:szCs w:val="28"/>
        </w:rPr>
        <w:t>16.(  )</w:t>
      </w:r>
      <w:r>
        <w:rPr>
          <w:rFonts w:hint="eastAsia"/>
          <w:sz w:val="28"/>
          <w:szCs w:val="28"/>
        </w:rPr>
        <w:t>有调整能力的发电机组参与频率的一次调整</w:t>
      </w:r>
    </w:p>
    <w:p w:rsidR="00105F9E" w:rsidRDefault="00105F9E" w:rsidP="00105F9E">
      <w:pPr>
        <w:rPr>
          <w:rFonts w:hint="eastAsia"/>
          <w:sz w:val="28"/>
          <w:szCs w:val="28"/>
        </w:rPr>
      </w:pPr>
      <w:r>
        <w:rPr>
          <w:rFonts w:hint="eastAsia"/>
          <w:sz w:val="28"/>
          <w:szCs w:val="28"/>
        </w:rPr>
        <w:t xml:space="preserve"> A </w:t>
      </w:r>
      <w:r>
        <w:rPr>
          <w:rFonts w:hint="eastAsia"/>
          <w:sz w:val="28"/>
          <w:szCs w:val="28"/>
        </w:rPr>
        <w:t>全系统</w:t>
      </w:r>
      <w:r>
        <w:rPr>
          <w:rFonts w:hint="eastAsia"/>
          <w:sz w:val="28"/>
          <w:szCs w:val="28"/>
        </w:rPr>
        <w:t xml:space="preserve">    B </w:t>
      </w:r>
      <w:r>
        <w:rPr>
          <w:rFonts w:hint="eastAsia"/>
          <w:sz w:val="28"/>
          <w:szCs w:val="28"/>
        </w:rPr>
        <w:t>大多数</w:t>
      </w:r>
      <w:r>
        <w:rPr>
          <w:rFonts w:hint="eastAsia"/>
          <w:sz w:val="28"/>
          <w:szCs w:val="28"/>
        </w:rPr>
        <w:t xml:space="preserve">   C </w:t>
      </w:r>
      <w:r>
        <w:rPr>
          <w:rFonts w:hint="eastAsia"/>
          <w:sz w:val="28"/>
          <w:szCs w:val="28"/>
        </w:rPr>
        <w:t>少数</w:t>
      </w:r>
    </w:p>
    <w:p w:rsidR="00105F9E" w:rsidRDefault="00105F9E" w:rsidP="00105F9E">
      <w:pPr>
        <w:rPr>
          <w:rFonts w:hint="eastAsia"/>
          <w:sz w:val="28"/>
          <w:szCs w:val="28"/>
        </w:rPr>
      </w:pPr>
      <w:r>
        <w:rPr>
          <w:rFonts w:hint="eastAsia"/>
          <w:sz w:val="28"/>
          <w:szCs w:val="28"/>
        </w:rPr>
        <w:t>17.(  )</w:t>
      </w:r>
      <w:r>
        <w:rPr>
          <w:rFonts w:hint="eastAsia"/>
          <w:sz w:val="28"/>
          <w:szCs w:val="28"/>
        </w:rPr>
        <w:t>承担频率的二次调整</w:t>
      </w:r>
    </w:p>
    <w:p w:rsidR="00105F9E" w:rsidRDefault="00105F9E" w:rsidP="00105F9E">
      <w:pPr>
        <w:rPr>
          <w:rFonts w:hint="eastAsia"/>
          <w:sz w:val="28"/>
          <w:szCs w:val="28"/>
        </w:rPr>
      </w:pPr>
      <w:r>
        <w:rPr>
          <w:rFonts w:hint="eastAsia"/>
          <w:sz w:val="28"/>
          <w:szCs w:val="28"/>
        </w:rPr>
        <w:t xml:space="preserve"> A </w:t>
      </w:r>
      <w:r>
        <w:rPr>
          <w:rFonts w:hint="eastAsia"/>
          <w:sz w:val="28"/>
          <w:szCs w:val="28"/>
        </w:rPr>
        <w:t>全系统</w:t>
      </w:r>
      <w:r>
        <w:rPr>
          <w:rFonts w:hint="eastAsia"/>
          <w:sz w:val="28"/>
          <w:szCs w:val="28"/>
        </w:rPr>
        <w:t xml:space="preserve">    B </w:t>
      </w:r>
      <w:r>
        <w:rPr>
          <w:rFonts w:hint="eastAsia"/>
          <w:sz w:val="28"/>
          <w:szCs w:val="28"/>
        </w:rPr>
        <w:t>大多数</w:t>
      </w:r>
      <w:r>
        <w:rPr>
          <w:rFonts w:hint="eastAsia"/>
          <w:sz w:val="28"/>
          <w:szCs w:val="28"/>
        </w:rPr>
        <w:t xml:space="preserve">   C </w:t>
      </w:r>
      <w:r>
        <w:rPr>
          <w:rFonts w:hint="eastAsia"/>
          <w:sz w:val="28"/>
          <w:szCs w:val="28"/>
        </w:rPr>
        <w:t>少数</w:t>
      </w:r>
    </w:p>
    <w:p w:rsidR="00105F9E" w:rsidRDefault="00105F9E" w:rsidP="00105F9E">
      <w:pPr>
        <w:rPr>
          <w:rFonts w:hint="eastAsia"/>
          <w:sz w:val="28"/>
          <w:szCs w:val="28"/>
        </w:rPr>
      </w:pPr>
      <w:r>
        <w:rPr>
          <w:rFonts w:hint="eastAsia"/>
          <w:sz w:val="28"/>
          <w:szCs w:val="28"/>
        </w:rPr>
        <w:t>18.</w:t>
      </w:r>
      <w:r>
        <w:rPr>
          <w:rFonts w:hint="eastAsia"/>
          <w:sz w:val="28"/>
          <w:szCs w:val="28"/>
        </w:rPr>
        <w:t>从出力调整范围和调整速度来看</w:t>
      </w:r>
      <w:r>
        <w:rPr>
          <w:rFonts w:hint="eastAsia"/>
          <w:sz w:val="28"/>
          <w:szCs w:val="28"/>
        </w:rPr>
        <w:t>(  )</w:t>
      </w:r>
      <w:r>
        <w:rPr>
          <w:rFonts w:hint="eastAsia"/>
          <w:sz w:val="28"/>
          <w:szCs w:val="28"/>
        </w:rPr>
        <w:t>最适宜承担调频任务</w:t>
      </w:r>
    </w:p>
    <w:p w:rsidR="00105F9E" w:rsidRDefault="00105F9E" w:rsidP="00105F9E">
      <w:pPr>
        <w:rPr>
          <w:rFonts w:hint="eastAsia"/>
          <w:sz w:val="28"/>
          <w:szCs w:val="28"/>
        </w:rPr>
      </w:pPr>
      <w:r>
        <w:rPr>
          <w:rFonts w:hint="eastAsia"/>
          <w:sz w:val="28"/>
          <w:szCs w:val="28"/>
        </w:rPr>
        <w:t xml:space="preserve"> A </w:t>
      </w:r>
      <w:r>
        <w:rPr>
          <w:rFonts w:hint="eastAsia"/>
          <w:sz w:val="28"/>
          <w:szCs w:val="28"/>
        </w:rPr>
        <w:t>火电厂</w:t>
      </w:r>
      <w:r>
        <w:rPr>
          <w:rFonts w:hint="eastAsia"/>
          <w:sz w:val="28"/>
          <w:szCs w:val="28"/>
        </w:rPr>
        <w:t xml:space="preserve">   B  </w:t>
      </w:r>
      <w:r>
        <w:rPr>
          <w:rFonts w:hint="eastAsia"/>
          <w:sz w:val="28"/>
          <w:szCs w:val="28"/>
        </w:rPr>
        <w:t>水电厂</w:t>
      </w:r>
      <w:r>
        <w:rPr>
          <w:rFonts w:hint="eastAsia"/>
          <w:sz w:val="28"/>
          <w:szCs w:val="28"/>
        </w:rPr>
        <w:t xml:space="preserve">    C </w:t>
      </w:r>
      <w:r>
        <w:rPr>
          <w:rFonts w:hint="eastAsia"/>
          <w:sz w:val="28"/>
          <w:szCs w:val="28"/>
        </w:rPr>
        <w:t>核电厂</w:t>
      </w:r>
    </w:p>
    <w:p w:rsidR="00105F9E" w:rsidRDefault="00105F9E" w:rsidP="00105F9E">
      <w:pPr>
        <w:rPr>
          <w:rFonts w:hint="eastAsia"/>
          <w:sz w:val="28"/>
          <w:szCs w:val="28"/>
        </w:rPr>
      </w:pPr>
      <w:r>
        <w:rPr>
          <w:rFonts w:hint="eastAsia"/>
          <w:sz w:val="28"/>
          <w:szCs w:val="28"/>
        </w:rPr>
        <w:t>19.</w:t>
      </w:r>
      <w:r>
        <w:rPr>
          <w:rFonts w:hint="eastAsia"/>
          <w:sz w:val="28"/>
          <w:szCs w:val="28"/>
        </w:rPr>
        <w:t>当系统频率下降时</w:t>
      </w:r>
      <w:r>
        <w:rPr>
          <w:rFonts w:hint="eastAsia"/>
          <w:sz w:val="28"/>
          <w:szCs w:val="28"/>
        </w:rPr>
        <w:t>,</w:t>
      </w:r>
      <w:r>
        <w:rPr>
          <w:rFonts w:hint="eastAsia"/>
          <w:sz w:val="28"/>
          <w:szCs w:val="28"/>
        </w:rPr>
        <w:t>发电机发出无功功率将要</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增加</w:t>
      </w:r>
      <w:r>
        <w:rPr>
          <w:rFonts w:hint="eastAsia"/>
          <w:sz w:val="28"/>
          <w:szCs w:val="28"/>
        </w:rPr>
        <w:t xml:space="preserve">   B </w:t>
      </w:r>
      <w:r>
        <w:rPr>
          <w:rFonts w:hint="eastAsia"/>
          <w:sz w:val="28"/>
          <w:szCs w:val="28"/>
        </w:rPr>
        <w:t>减少</w:t>
      </w:r>
      <w:r>
        <w:rPr>
          <w:rFonts w:hint="eastAsia"/>
          <w:sz w:val="28"/>
          <w:szCs w:val="28"/>
        </w:rPr>
        <w:t xml:space="preserve">   C</w:t>
      </w:r>
      <w:r>
        <w:rPr>
          <w:rFonts w:hint="eastAsia"/>
          <w:sz w:val="28"/>
          <w:szCs w:val="28"/>
        </w:rPr>
        <w:t>不改变</w:t>
      </w:r>
    </w:p>
    <w:p w:rsidR="00105F9E" w:rsidRDefault="00105F9E" w:rsidP="00105F9E">
      <w:pPr>
        <w:rPr>
          <w:rFonts w:hint="eastAsia"/>
          <w:sz w:val="28"/>
          <w:szCs w:val="28"/>
        </w:rPr>
      </w:pPr>
      <w:r>
        <w:rPr>
          <w:rFonts w:hint="eastAsia"/>
          <w:sz w:val="28"/>
          <w:szCs w:val="28"/>
        </w:rPr>
        <w:t>20.</w:t>
      </w:r>
      <w:r>
        <w:rPr>
          <w:rFonts w:hint="eastAsia"/>
          <w:sz w:val="28"/>
          <w:szCs w:val="28"/>
        </w:rPr>
        <w:t>当系统频率下降时</w:t>
      </w:r>
      <w:r>
        <w:rPr>
          <w:rFonts w:hint="eastAsia"/>
          <w:sz w:val="28"/>
          <w:szCs w:val="28"/>
        </w:rPr>
        <w:t>,</w:t>
      </w:r>
      <w:r>
        <w:rPr>
          <w:rFonts w:hint="eastAsia"/>
          <w:sz w:val="28"/>
          <w:szCs w:val="28"/>
        </w:rPr>
        <w:t>变压器和异步电动机的励磁所需的无功功率将</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增加</w:t>
      </w:r>
      <w:r>
        <w:rPr>
          <w:rFonts w:hint="eastAsia"/>
          <w:sz w:val="28"/>
          <w:szCs w:val="28"/>
        </w:rPr>
        <w:t xml:space="preserve">   B </w:t>
      </w:r>
      <w:r>
        <w:rPr>
          <w:rFonts w:hint="eastAsia"/>
          <w:sz w:val="28"/>
          <w:szCs w:val="28"/>
        </w:rPr>
        <w:t>减少</w:t>
      </w:r>
      <w:r>
        <w:rPr>
          <w:rFonts w:hint="eastAsia"/>
          <w:sz w:val="28"/>
          <w:szCs w:val="28"/>
        </w:rPr>
        <w:t xml:space="preserve">    C </w:t>
      </w:r>
      <w:r>
        <w:rPr>
          <w:rFonts w:hint="eastAsia"/>
          <w:sz w:val="28"/>
          <w:szCs w:val="28"/>
        </w:rPr>
        <w:t>不变</w:t>
      </w:r>
    </w:p>
    <w:p w:rsidR="00105F9E" w:rsidRDefault="00105F9E" w:rsidP="00105F9E">
      <w:pPr>
        <w:rPr>
          <w:rFonts w:hint="eastAsia"/>
          <w:sz w:val="28"/>
          <w:szCs w:val="28"/>
        </w:rPr>
      </w:pPr>
    </w:p>
    <w:p w:rsidR="00105F9E" w:rsidRDefault="00105F9E" w:rsidP="00105F9E">
      <w:pPr>
        <w:rPr>
          <w:rFonts w:hint="eastAsia"/>
          <w:sz w:val="28"/>
          <w:szCs w:val="28"/>
        </w:rPr>
      </w:pPr>
      <w:r>
        <w:rPr>
          <w:rFonts w:hint="eastAsia"/>
          <w:sz w:val="28"/>
          <w:szCs w:val="28"/>
        </w:rPr>
        <w:t>三</w:t>
      </w:r>
      <w:r>
        <w:rPr>
          <w:rFonts w:hint="eastAsia"/>
          <w:sz w:val="28"/>
          <w:szCs w:val="28"/>
        </w:rPr>
        <w:t>.</w:t>
      </w:r>
      <w:r>
        <w:rPr>
          <w:rFonts w:hint="eastAsia"/>
          <w:sz w:val="28"/>
          <w:szCs w:val="28"/>
        </w:rPr>
        <w:t>多项选择题</w:t>
      </w:r>
    </w:p>
    <w:p w:rsidR="00105F9E" w:rsidRDefault="00105F9E" w:rsidP="00105F9E">
      <w:pPr>
        <w:rPr>
          <w:rFonts w:hint="eastAsia"/>
          <w:sz w:val="28"/>
          <w:szCs w:val="28"/>
        </w:rPr>
      </w:pPr>
      <w:r>
        <w:rPr>
          <w:rFonts w:hint="eastAsia"/>
          <w:sz w:val="28"/>
          <w:szCs w:val="28"/>
        </w:rPr>
        <w:t>1.</w:t>
      </w:r>
      <w:r>
        <w:rPr>
          <w:rFonts w:hint="eastAsia"/>
          <w:sz w:val="28"/>
          <w:szCs w:val="28"/>
        </w:rPr>
        <w:t>应用等面积定则可以确定发电机受拢后转子相对角的振荡幅度</w:t>
      </w:r>
      <w:r>
        <w:rPr>
          <w:rFonts w:hint="eastAsia"/>
          <w:sz w:val="28"/>
          <w:szCs w:val="28"/>
        </w:rPr>
        <w:t>,</w:t>
      </w:r>
      <w:r>
        <w:rPr>
          <w:rFonts w:hint="eastAsia"/>
          <w:sz w:val="28"/>
          <w:szCs w:val="28"/>
        </w:rPr>
        <w:t>即确定</w:t>
      </w:r>
      <w:r>
        <w:rPr>
          <w:rFonts w:hint="eastAsia"/>
          <w:sz w:val="28"/>
          <w:szCs w:val="28"/>
        </w:rPr>
        <w:t>(    )</w:t>
      </w:r>
      <w:r>
        <w:rPr>
          <w:rFonts w:hint="eastAsia"/>
          <w:sz w:val="28"/>
          <w:szCs w:val="28"/>
        </w:rPr>
        <w:t>摇摆角</w:t>
      </w:r>
      <w:r>
        <w:rPr>
          <w:rFonts w:hint="eastAsia"/>
          <w:sz w:val="28"/>
          <w:szCs w:val="28"/>
        </w:rPr>
        <w:t>,</w:t>
      </w:r>
      <w:r>
        <w:rPr>
          <w:rFonts w:hint="eastAsia"/>
          <w:sz w:val="28"/>
          <w:szCs w:val="28"/>
        </w:rPr>
        <w:t>可判断发电机能否保持暂态稳定</w:t>
      </w:r>
    </w:p>
    <w:p w:rsidR="00105F9E" w:rsidRDefault="00105F9E" w:rsidP="00105F9E">
      <w:pPr>
        <w:rPr>
          <w:rFonts w:hint="eastAsia"/>
          <w:sz w:val="28"/>
          <w:szCs w:val="28"/>
        </w:rPr>
      </w:pPr>
      <w:r>
        <w:rPr>
          <w:rFonts w:hint="eastAsia"/>
          <w:sz w:val="28"/>
          <w:szCs w:val="28"/>
        </w:rPr>
        <w:t xml:space="preserve"> A </w:t>
      </w:r>
      <w:r>
        <w:rPr>
          <w:rFonts w:hint="eastAsia"/>
          <w:sz w:val="28"/>
          <w:szCs w:val="28"/>
        </w:rPr>
        <w:t>最小</w:t>
      </w:r>
      <w:r>
        <w:rPr>
          <w:rFonts w:hint="eastAsia"/>
          <w:sz w:val="28"/>
          <w:szCs w:val="28"/>
        </w:rPr>
        <w:t xml:space="preserve">    B </w:t>
      </w:r>
      <w:r>
        <w:rPr>
          <w:rFonts w:hint="eastAsia"/>
          <w:sz w:val="28"/>
          <w:szCs w:val="28"/>
        </w:rPr>
        <w:t>中间</w:t>
      </w:r>
      <w:r>
        <w:rPr>
          <w:rFonts w:hint="eastAsia"/>
          <w:sz w:val="28"/>
          <w:szCs w:val="28"/>
        </w:rPr>
        <w:t xml:space="preserve">    C </w:t>
      </w:r>
      <w:r>
        <w:rPr>
          <w:rFonts w:hint="eastAsia"/>
          <w:sz w:val="28"/>
          <w:szCs w:val="28"/>
        </w:rPr>
        <w:t>最大</w:t>
      </w:r>
    </w:p>
    <w:p w:rsidR="00105F9E" w:rsidRDefault="00105F9E" w:rsidP="00105F9E">
      <w:pPr>
        <w:rPr>
          <w:rFonts w:hint="eastAsia"/>
          <w:sz w:val="28"/>
          <w:szCs w:val="28"/>
        </w:rPr>
      </w:pPr>
      <w:r>
        <w:rPr>
          <w:rFonts w:hint="eastAsia"/>
          <w:sz w:val="28"/>
          <w:szCs w:val="28"/>
        </w:rPr>
        <w:t xml:space="preserve"> 2.</w:t>
      </w:r>
      <w:r>
        <w:rPr>
          <w:rFonts w:hint="eastAsia"/>
          <w:sz w:val="28"/>
          <w:szCs w:val="28"/>
        </w:rPr>
        <w:t>为提高静态稳定</w:t>
      </w:r>
      <w:r>
        <w:rPr>
          <w:rFonts w:hint="eastAsia"/>
          <w:sz w:val="28"/>
          <w:szCs w:val="28"/>
        </w:rPr>
        <w:t>,</w:t>
      </w:r>
      <w:r>
        <w:rPr>
          <w:rFonts w:hint="eastAsia"/>
          <w:sz w:val="28"/>
          <w:szCs w:val="28"/>
        </w:rPr>
        <w:t>应尽可能</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提高系统功率极限</w:t>
      </w:r>
      <w:r>
        <w:rPr>
          <w:rFonts w:hint="eastAsia"/>
          <w:sz w:val="28"/>
          <w:szCs w:val="28"/>
        </w:rPr>
        <w:t xml:space="preserve">  B </w:t>
      </w:r>
      <w:r>
        <w:rPr>
          <w:rFonts w:hint="eastAsia"/>
          <w:sz w:val="28"/>
          <w:szCs w:val="28"/>
        </w:rPr>
        <w:t>降低系统功率极限</w:t>
      </w:r>
      <w:r>
        <w:rPr>
          <w:rFonts w:hint="eastAsia"/>
          <w:sz w:val="28"/>
          <w:szCs w:val="28"/>
        </w:rPr>
        <w:t xml:space="preserve"> C </w:t>
      </w:r>
      <w:r>
        <w:rPr>
          <w:rFonts w:hint="eastAsia"/>
          <w:sz w:val="28"/>
          <w:szCs w:val="28"/>
        </w:rPr>
        <w:t>抑制自发振荡</w:t>
      </w:r>
    </w:p>
    <w:p w:rsidR="00105F9E" w:rsidRDefault="00105F9E" w:rsidP="00105F9E">
      <w:pPr>
        <w:rPr>
          <w:rFonts w:hint="eastAsia"/>
          <w:sz w:val="28"/>
          <w:szCs w:val="28"/>
        </w:rPr>
      </w:pPr>
      <w:r>
        <w:rPr>
          <w:rFonts w:hint="eastAsia"/>
          <w:sz w:val="28"/>
          <w:szCs w:val="28"/>
        </w:rPr>
        <w:t>3..</w:t>
      </w:r>
      <w:r>
        <w:rPr>
          <w:rFonts w:hint="eastAsia"/>
          <w:sz w:val="28"/>
          <w:szCs w:val="28"/>
        </w:rPr>
        <w:t>降低网络功率损耗的方法有</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合理组织电网运行方式</w:t>
      </w:r>
      <w:r>
        <w:rPr>
          <w:rFonts w:hint="eastAsia"/>
          <w:sz w:val="28"/>
          <w:szCs w:val="28"/>
        </w:rPr>
        <w:t xml:space="preserve">   B </w:t>
      </w:r>
      <w:r>
        <w:rPr>
          <w:rFonts w:hint="eastAsia"/>
          <w:sz w:val="28"/>
          <w:szCs w:val="28"/>
        </w:rPr>
        <w:t>减少无功功率传送</w:t>
      </w:r>
    </w:p>
    <w:p w:rsidR="00105F9E" w:rsidRDefault="00105F9E" w:rsidP="00105F9E">
      <w:pPr>
        <w:rPr>
          <w:rFonts w:hint="eastAsia"/>
          <w:sz w:val="28"/>
          <w:szCs w:val="28"/>
        </w:rPr>
      </w:pPr>
      <w:r>
        <w:rPr>
          <w:rFonts w:hint="eastAsia"/>
          <w:sz w:val="28"/>
          <w:szCs w:val="28"/>
        </w:rPr>
        <w:t xml:space="preserve"> C </w:t>
      </w:r>
      <w:r>
        <w:rPr>
          <w:rFonts w:hint="eastAsia"/>
          <w:sz w:val="28"/>
          <w:szCs w:val="28"/>
        </w:rPr>
        <w:t>改善网络潮流分布</w:t>
      </w:r>
    </w:p>
    <w:p w:rsidR="00105F9E" w:rsidRDefault="00105F9E" w:rsidP="00105F9E">
      <w:pPr>
        <w:rPr>
          <w:rFonts w:hint="eastAsia"/>
          <w:sz w:val="28"/>
          <w:szCs w:val="28"/>
        </w:rPr>
      </w:pPr>
      <w:r>
        <w:rPr>
          <w:rFonts w:hint="eastAsia"/>
          <w:sz w:val="28"/>
          <w:szCs w:val="28"/>
        </w:rPr>
        <w:t>4.</w:t>
      </w:r>
      <w:r>
        <w:rPr>
          <w:rFonts w:hint="eastAsia"/>
          <w:sz w:val="28"/>
          <w:szCs w:val="28"/>
        </w:rPr>
        <w:t>电力系统中主要的发电厂有火力发电厂</w:t>
      </w:r>
      <w:r>
        <w:rPr>
          <w:rFonts w:hint="eastAsia"/>
          <w:sz w:val="28"/>
          <w:szCs w:val="28"/>
        </w:rPr>
        <w:t>(    )</w:t>
      </w:r>
      <w:r>
        <w:rPr>
          <w:rFonts w:hint="eastAsia"/>
          <w:sz w:val="28"/>
          <w:szCs w:val="28"/>
        </w:rPr>
        <w:t>三类</w:t>
      </w:r>
    </w:p>
    <w:p w:rsidR="00105F9E" w:rsidRDefault="00105F9E" w:rsidP="00105F9E">
      <w:pPr>
        <w:rPr>
          <w:rFonts w:hint="eastAsia"/>
          <w:sz w:val="28"/>
          <w:szCs w:val="28"/>
        </w:rPr>
      </w:pPr>
      <w:r>
        <w:rPr>
          <w:rFonts w:hint="eastAsia"/>
          <w:sz w:val="28"/>
          <w:szCs w:val="28"/>
        </w:rPr>
        <w:t xml:space="preserve"> A </w:t>
      </w:r>
      <w:r>
        <w:rPr>
          <w:rFonts w:hint="eastAsia"/>
          <w:sz w:val="28"/>
          <w:szCs w:val="28"/>
        </w:rPr>
        <w:t>水电厂</w:t>
      </w:r>
      <w:r>
        <w:rPr>
          <w:rFonts w:hint="eastAsia"/>
          <w:sz w:val="28"/>
          <w:szCs w:val="28"/>
        </w:rPr>
        <w:t xml:space="preserve">  B </w:t>
      </w:r>
      <w:r>
        <w:rPr>
          <w:rFonts w:hint="eastAsia"/>
          <w:sz w:val="28"/>
          <w:szCs w:val="28"/>
        </w:rPr>
        <w:t>核电厂</w:t>
      </w:r>
      <w:r>
        <w:rPr>
          <w:rFonts w:hint="eastAsia"/>
          <w:sz w:val="28"/>
          <w:szCs w:val="28"/>
        </w:rPr>
        <w:t xml:space="preserve">  C </w:t>
      </w:r>
      <w:r>
        <w:rPr>
          <w:rFonts w:hint="eastAsia"/>
          <w:sz w:val="28"/>
          <w:szCs w:val="28"/>
        </w:rPr>
        <w:t>潮汐发电厂</w:t>
      </w:r>
    </w:p>
    <w:p w:rsidR="00105F9E" w:rsidRDefault="00105F9E" w:rsidP="00105F9E">
      <w:pPr>
        <w:rPr>
          <w:rFonts w:hint="eastAsia"/>
          <w:sz w:val="28"/>
          <w:szCs w:val="28"/>
        </w:rPr>
      </w:pPr>
      <w:r>
        <w:rPr>
          <w:rFonts w:hint="eastAsia"/>
          <w:sz w:val="28"/>
          <w:szCs w:val="28"/>
        </w:rPr>
        <w:t>5.</w:t>
      </w:r>
      <w:r>
        <w:rPr>
          <w:rFonts w:hint="eastAsia"/>
          <w:sz w:val="28"/>
          <w:szCs w:val="28"/>
        </w:rPr>
        <w:t>当系统频率增高时发电机电势要</w:t>
      </w:r>
      <w:r>
        <w:rPr>
          <w:rFonts w:hint="eastAsia"/>
          <w:sz w:val="28"/>
          <w:szCs w:val="28"/>
        </w:rPr>
        <w:t>(  ),</w:t>
      </w:r>
      <w:r>
        <w:rPr>
          <w:rFonts w:hint="eastAsia"/>
          <w:sz w:val="28"/>
          <w:szCs w:val="28"/>
        </w:rPr>
        <w:t>系统的无功需求略有</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增高</w:t>
      </w:r>
      <w:r>
        <w:rPr>
          <w:rFonts w:hint="eastAsia"/>
          <w:sz w:val="28"/>
          <w:szCs w:val="28"/>
        </w:rPr>
        <w:t xml:space="preserve">   B </w:t>
      </w:r>
      <w:r>
        <w:rPr>
          <w:rFonts w:hint="eastAsia"/>
          <w:sz w:val="28"/>
          <w:szCs w:val="28"/>
        </w:rPr>
        <w:t>不变</w:t>
      </w:r>
      <w:r>
        <w:rPr>
          <w:rFonts w:hint="eastAsia"/>
          <w:sz w:val="28"/>
          <w:szCs w:val="28"/>
        </w:rPr>
        <w:t xml:space="preserve">   C </w:t>
      </w:r>
      <w:r>
        <w:rPr>
          <w:rFonts w:hint="eastAsia"/>
          <w:sz w:val="28"/>
          <w:szCs w:val="28"/>
        </w:rPr>
        <w:t>减少</w:t>
      </w:r>
    </w:p>
    <w:p w:rsidR="00105F9E" w:rsidRDefault="00105F9E" w:rsidP="00105F9E">
      <w:pPr>
        <w:rPr>
          <w:rFonts w:hint="eastAsia"/>
          <w:sz w:val="28"/>
          <w:szCs w:val="28"/>
        </w:rPr>
      </w:pPr>
      <w:r>
        <w:rPr>
          <w:rFonts w:hint="eastAsia"/>
          <w:sz w:val="28"/>
          <w:szCs w:val="28"/>
        </w:rPr>
        <w:t>6.</w:t>
      </w:r>
      <w:r>
        <w:rPr>
          <w:rFonts w:hint="eastAsia"/>
          <w:sz w:val="28"/>
          <w:szCs w:val="28"/>
        </w:rPr>
        <w:t>电压调整的措施有</w:t>
      </w:r>
      <w:r>
        <w:rPr>
          <w:rFonts w:hint="eastAsia"/>
          <w:sz w:val="28"/>
          <w:szCs w:val="28"/>
        </w:rPr>
        <w:t>(    )</w:t>
      </w:r>
    </w:p>
    <w:p w:rsidR="00105F9E" w:rsidRDefault="00105F9E" w:rsidP="00105F9E">
      <w:pPr>
        <w:rPr>
          <w:rFonts w:hint="eastAsia"/>
          <w:sz w:val="28"/>
          <w:szCs w:val="28"/>
        </w:rPr>
      </w:pPr>
      <w:r>
        <w:rPr>
          <w:rFonts w:hint="eastAsia"/>
          <w:sz w:val="28"/>
          <w:szCs w:val="28"/>
        </w:rPr>
        <w:t xml:space="preserve"> A </w:t>
      </w:r>
      <w:r>
        <w:rPr>
          <w:rFonts w:hint="eastAsia"/>
          <w:sz w:val="28"/>
          <w:szCs w:val="28"/>
        </w:rPr>
        <w:t>发电机调压</w:t>
      </w:r>
      <w:r>
        <w:rPr>
          <w:rFonts w:hint="eastAsia"/>
          <w:sz w:val="28"/>
          <w:szCs w:val="28"/>
        </w:rPr>
        <w:t xml:space="preserve">  B </w:t>
      </w:r>
      <w:r>
        <w:rPr>
          <w:rFonts w:hint="eastAsia"/>
          <w:sz w:val="28"/>
          <w:szCs w:val="28"/>
        </w:rPr>
        <w:t>改变变压器变比调压</w:t>
      </w:r>
      <w:r>
        <w:rPr>
          <w:rFonts w:hint="eastAsia"/>
          <w:sz w:val="28"/>
          <w:szCs w:val="28"/>
        </w:rPr>
        <w:t xml:space="preserve">  C </w:t>
      </w:r>
      <w:r>
        <w:rPr>
          <w:rFonts w:hint="eastAsia"/>
          <w:sz w:val="28"/>
          <w:szCs w:val="28"/>
        </w:rPr>
        <w:t>无功功率补偿调压</w:t>
      </w:r>
    </w:p>
    <w:p w:rsidR="00105F9E" w:rsidRDefault="00105F9E" w:rsidP="00105F9E">
      <w:pPr>
        <w:rPr>
          <w:rFonts w:hint="eastAsia"/>
          <w:sz w:val="28"/>
          <w:szCs w:val="28"/>
        </w:rPr>
      </w:pPr>
      <w:r>
        <w:rPr>
          <w:rFonts w:hint="eastAsia"/>
          <w:sz w:val="28"/>
          <w:szCs w:val="28"/>
        </w:rPr>
        <w:t>7.</w:t>
      </w:r>
      <w:r>
        <w:rPr>
          <w:rFonts w:hint="eastAsia"/>
          <w:sz w:val="28"/>
          <w:szCs w:val="28"/>
        </w:rPr>
        <w:t>无功功率补偿调压有（</w:t>
      </w:r>
      <w:r>
        <w:rPr>
          <w:rFonts w:hint="eastAsia"/>
          <w:sz w:val="28"/>
          <w:szCs w:val="28"/>
        </w:rPr>
        <w:t xml:space="preserve">    </w:t>
      </w:r>
      <w:r>
        <w:rPr>
          <w:rFonts w:hint="eastAsia"/>
          <w:sz w:val="28"/>
          <w:szCs w:val="28"/>
        </w:rPr>
        <w:t>）</w:t>
      </w:r>
    </w:p>
    <w:p w:rsidR="00105F9E" w:rsidRDefault="00105F9E" w:rsidP="00105F9E">
      <w:pPr>
        <w:rPr>
          <w:rFonts w:hint="eastAsia"/>
          <w:sz w:val="28"/>
          <w:szCs w:val="28"/>
        </w:rPr>
      </w:pPr>
      <w:r>
        <w:rPr>
          <w:rFonts w:hint="eastAsia"/>
          <w:sz w:val="28"/>
          <w:szCs w:val="28"/>
        </w:rPr>
        <w:t xml:space="preserve"> A</w:t>
      </w:r>
      <w:r>
        <w:rPr>
          <w:rFonts w:hint="eastAsia"/>
          <w:sz w:val="28"/>
          <w:szCs w:val="28"/>
        </w:rPr>
        <w:t>静电电容器</w:t>
      </w:r>
      <w:r>
        <w:rPr>
          <w:rFonts w:hint="eastAsia"/>
          <w:sz w:val="28"/>
          <w:szCs w:val="28"/>
        </w:rPr>
        <w:t xml:space="preserve">  B </w:t>
      </w:r>
      <w:r>
        <w:rPr>
          <w:rFonts w:hint="eastAsia"/>
          <w:sz w:val="28"/>
          <w:szCs w:val="28"/>
        </w:rPr>
        <w:t>同步调相机</w:t>
      </w:r>
      <w:r>
        <w:rPr>
          <w:rFonts w:hint="eastAsia"/>
          <w:sz w:val="28"/>
          <w:szCs w:val="28"/>
        </w:rPr>
        <w:t xml:space="preserve">  C </w:t>
      </w:r>
      <w:r>
        <w:rPr>
          <w:rFonts w:hint="eastAsia"/>
          <w:sz w:val="28"/>
          <w:szCs w:val="28"/>
        </w:rPr>
        <w:t>串联电容器</w:t>
      </w:r>
    </w:p>
    <w:p w:rsidR="00105F9E" w:rsidRDefault="00105F9E" w:rsidP="00105F9E">
      <w:pPr>
        <w:rPr>
          <w:rFonts w:hint="eastAsia"/>
          <w:sz w:val="28"/>
          <w:szCs w:val="28"/>
        </w:rPr>
      </w:pPr>
      <w:r>
        <w:rPr>
          <w:rFonts w:hint="eastAsia"/>
          <w:sz w:val="28"/>
          <w:szCs w:val="28"/>
        </w:rPr>
        <w:t>8</w:t>
      </w:r>
      <w:r>
        <w:rPr>
          <w:rFonts w:hint="eastAsia"/>
          <w:sz w:val="28"/>
          <w:szCs w:val="28"/>
        </w:rPr>
        <w:t>。负荷特性包括（</w:t>
      </w:r>
      <w:r>
        <w:rPr>
          <w:rFonts w:hint="eastAsia"/>
          <w:sz w:val="28"/>
          <w:szCs w:val="28"/>
        </w:rPr>
        <w:t xml:space="preserve">    </w:t>
      </w:r>
      <w:r>
        <w:rPr>
          <w:rFonts w:hint="eastAsia"/>
          <w:sz w:val="28"/>
          <w:szCs w:val="28"/>
        </w:rPr>
        <w:t>）</w:t>
      </w:r>
    </w:p>
    <w:p w:rsidR="00105F9E" w:rsidRDefault="00105F9E" w:rsidP="00105F9E">
      <w:pPr>
        <w:rPr>
          <w:rFonts w:hint="eastAsia"/>
          <w:sz w:val="28"/>
          <w:szCs w:val="28"/>
        </w:rPr>
      </w:pPr>
      <w:r>
        <w:rPr>
          <w:rFonts w:hint="eastAsia"/>
          <w:sz w:val="28"/>
          <w:szCs w:val="28"/>
        </w:rPr>
        <w:t xml:space="preserve"> A </w:t>
      </w:r>
      <w:r>
        <w:rPr>
          <w:rFonts w:hint="eastAsia"/>
          <w:sz w:val="28"/>
          <w:szCs w:val="28"/>
        </w:rPr>
        <w:t>静态特性</w:t>
      </w:r>
      <w:r>
        <w:rPr>
          <w:rFonts w:hint="eastAsia"/>
          <w:sz w:val="28"/>
          <w:szCs w:val="28"/>
        </w:rPr>
        <w:t xml:space="preserve">   B </w:t>
      </w:r>
      <w:r>
        <w:rPr>
          <w:rFonts w:hint="eastAsia"/>
          <w:sz w:val="28"/>
          <w:szCs w:val="28"/>
        </w:rPr>
        <w:t>稳态特性</w:t>
      </w:r>
      <w:r>
        <w:rPr>
          <w:rFonts w:hint="eastAsia"/>
          <w:sz w:val="28"/>
          <w:szCs w:val="28"/>
        </w:rPr>
        <w:t xml:space="preserve">   C </w:t>
      </w:r>
      <w:r>
        <w:rPr>
          <w:rFonts w:hint="eastAsia"/>
          <w:sz w:val="28"/>
          <w:szCs w:val="28"/>
        </w:rPr>
        <w:t>动态特性</w:t>
      </w:r>
    </w:p>
    <w:p w:rsidR="00105F9E" w:rsidRDefault="00105F9E" w:rsidP="00105F9E">
      <w:pPr>
        <w:rPr>
          <w:rFonts w:hint="eastAsia"/>
          <w:sz w:val="28"/>
          <w:szCs w:val="28"/>
        </w:rPr>
      </w:pPr>
      <w:r>
        <w:rPr>
          <w:rFonts w:hint="eastAsia"/>
          <w:sz w:val="28"/>
          <w:szCs w:val="28"/>
        </w:rPr>
        <w:t>9</w:t>
      </w:r>
      <w:r>
        <w:rPr>
          <w:rFonts w:hint="eastAsia"/>
          <w:sz w:val="28"/>
          <w:szCs w:val="28"/>
        </w:rPr>
        <w:t>。负荷特性反映负荷功率隨</w:t>
      </w:r>
      <w:r>
        <w:rPr>
          <w:rFonts w:hint="eastAsia"/>
          <w:sz w:val="28"/>
          <w:szCs w:val="28"/>
        </w:rPr>
        <w:t>(    )</w:t>
      </w:r>
      <w:r>
        <w:rPr>
          <w:rFonts w:hint="eastAsia"/>
          <w:sz w:val="28"/>
          <w:szCs w:val="28"/>
        </w:rPr>
        <w:t>变化而变化的规律</w:t>
      </w:r>
    </w:p>
    <w:p w:rsidR="00105F9E" w:rsidRDefault="00105F9E" w:rsidP="00105F9E">
      <w:pPr>
        <w:rPr>
          <w:rFonts w:hint="eastAsia"/>
          <w:sz w:val="28"/>
          <w:szCs w:val="28"/>
        </w:rPr>
      </w:pPr>
      <w:r>
        <w:rPr>
          <w:rFonts w:hint="eastAsia"/>
          <w:sz w:val="28"/>
          <w:szCs w:val="28"/>
        </w:rPr>
        <w:t xml:space="preserve"> A </w:t>
      </w:r>
      <w:r>
        <w:rPr>
          <w:rFonts w:hint="eastAsia"/>
          <w:sz w:val="28"/>
          <w:szCs w:val="28"/>
        </w:rPr>
        <w:t>电流</w:t>
      </w:r>
      <w:r>
        <w:rPr>
          <w:rFonts w:hint="eastAsia"/>
          <w:sz w:val="28"/>
          <w:szCs w:val="28"/>
        </w:rPr>
        <w:t xml:space="preserve">  B </w:t>
      </w:r>
      <w:r>
        <w:rPr>
          <w:rFonts w:hint="eastAsia"/>
          <w:sz w:val="28"/>
          <w:szCs w:val="28"/>
        </w:rPr>
        <w:t>电压</w:t>
      </w:r>
      <w:r>
        <w:rPr>
          <w:rFonts w:hint="eastAsia"/>
          <w:sz w:val="28"/>
          <w:szCs w:val="28"/>
        </w:rPr>
        <w:t xml:space="preserve">  C </w:t>
      </w:r>
      <w:r>
        <w:rPr>
          <w:rFonts w:hint="eastAsia"/>
          <w:sz w:val="28"/>
          <w:szCs w:val="28"/>
        </w:rPr>
        <w:t>频率</w:t>
      </w:r>
    </w:p>
    <w:p w:rsidR="00105F9E" w:rsidRDefault="00105F9E" w:rsidP="00105F9E">
      <w:pPr>
        <w:rPr>
          <w:rFonts w:hint="eastAsia"/>
          <w:sz w:val="28"/>
          <w:szCs w:val="28"/>
        </w:rPr>
      </w:pPr>
      <w:r>
        <w:rPr>
          <w:rFonts w:hint="eastAsia"/>
          <w:sz w:val="28"/>
          <w:szCs w:val="28"/>
        </w:rPr>
        <w:lastRenderedPageBreak/>
        <w:t>10.</w:t>
      </w:r>
      <w:r>
        <w:rPr>
          <w:rFonts w:hint="eastAsia"/>
          <w:sz w:val="28"/>
          <w:szCs w:val="28"/>
        </w:rPr>
        <w:t>行波沿线路的相位变动主要是由于线路上存在</w:t>
      </w:r>
      <w:r>
        <w:rPr>
          <w:rFonts w:hint="eastAsia"/>
          <w:sz w:val="28"/>
          <w:szCs w:val="28"/>
        </w:rPr>
        <w:t>(    )</w:t>
      </w:r>
      <w:r>
        <w:rPr>
          <w:rFonts w:hint="eastAsia"/>
          <w:sz w:val="28"/>
          <w:szCs w:val="28"/>
        </w:rPr>
        <w:t>的缘故</w:t>
      </w:r>
    </w:p>
    <w:p w:rsidR="00105F9E" w:rsidRDefault="00105F9E" w:rsidP="00105F9E">
      <w:pPr>
        <w:rPr>
          <w:rFonts w:hint="eastAsia"/>
          <w:sz w:val="28"/>
          <w:szCs w:val="28"/>
        </w:rPr>
      </w:pPr>
      <w:r>
        <w:rPr>
          <w:rFonts w:hint="eastAsia"/>
          <w:sz w:val="28"/>
          <w:szCs w:val="28"/>
        </w:rPr>
        <w:t xml:space="preserve"> A </w:t>
      </w:r>
      <w:r>
        <w:rPr>
          <w:rFonts w:hint="eastAsia"/>
          <w:sz w:val="28"/>
          <w:szCs w:val="28"/>
        </w:rPr>
        <w:t>电感</w:t>
      </w:r>
      <w:r>
        <w:rPr>
          <w:rFonts w:hint="eastAsia"/>
          <w:sz w:val="28"/>
          <w:szCs w:val="28"/>
        </w:rPr>
        <w:t xml:space="preserve">   B </w:t>
      </w:r>
      <w:r>
        <w:rPr>
          <w:rFonts w:hint="eastAsia"/>
          <w:sz w:val="28"/>
          <w:szCs w:val="28"/>
        </w:rPr>
        <w:t>电阻</w:t>
      </w:r>
      <w:r>
        <w:rPr>
          <w:rFonts w:hint="eastAsia"/>
          <w:sz w:val="28"/>
          <w:szCs w:val="28"/>
        </w:rPr>
        <w:t xml:space="preserve">   C </w:t>
      </w:r>
      <w:r>
        <w:rPr>
          <w:rFonts w:hint="eastAsia"/>
          <w:sz w:val="28"/>
          <w:szCs w:val="28"/>
        </w:rPr>
        <w:t>电容</w:t>
      </w:r>
    </w:p>
    <w:p w:rsidR="00105F9E" w:rsidRDefault="00105F9E" w:rsidP="00105F9E">
      <w:pPr>
        <w:rPr>
          <w:rFonts w:hint="eastAsia"/>
          <w:sz w:val="28"/>
          <w:szCs w:val="28"/>
        </w:rPr>
      </w:pPr>
      <w:r>
        <w:rPr>
          <w:rFonts w:hint="eastAsia"/>
          <w:sz w:val="28"/>
          <w:szCs w:val="28"/>
        </w:rPr>
        <w:t>四．计算题</w:t>
      </w:r>
    </w:p>
    <w:p w:rsidR="00105F9E" w:rsidRDefault="00105F9E" w:rsidP="00105F9E">
      <w:pPr>
        <w:numPr>
          <w:ilvl w:val="1"/>
          <w:numId w:val="5"/>
        </w:numPr>
        <w:rPr>
          <w:rFonts w:hint="eastAsia"/>
          <w:sz w:val="28"/>
          <w:szCs w:val="28"/>
        </w:rPr>
      </w:pPr>
      <w:r>
        <w:rPr>
          <w:rFonts w:hint="eastAsia"/>
          <w:sz w:val="28"/>
          <w:szCs w:val="28"/>
        </w:rPr>
        <w:t>某工厂用电的年持续负荷曲线如图</w:t>
      </w:r>
      <w:r>
        <w:rPr>
          <w:rFonts w:hint="eastAsia"/>
          <w:sz w:val="28"/>
          <w:szCs w:val="28"/>
        </w:rPr>
        <w:t>.</w:t>
      </w:r>
      <w:r>
        <w:rPr>
          <w:rFonts w:hint="eastAsia"/>
          <w:sz w:val="28"/>
          <w:szCs w:val="28"/>
        </w:rPr>
        <w:t>试求</w:t>
      </w:r>
      <w:r>
        <w:rPr>
          <w:rFonts w:hint="eastAsia"/>
          <w:sz w:val="28"/>
          <w:szCs w:val="28"/>
        </w:rPr>
        <w:t>:</w:t>
      </w:r>
      <w:r>
        <w:rPr>
          <w:rFonts w:hint="eastAsia"/>
          <w:sz w:val="28"/>
          <w:szCs w:val="28"/>
        </w:rPr>
        <w:t>工厂全年平均负荷</w:t>
      </w:r>
      <w:r>
        <w:rPr>
          <w:rFonts w:hint="eastAsia"/>
          <w:sz w:val="28"/>
          <w:szCs w:val="28"/>
        </w:rPr>
        <w:t>,</w:t>
      </w:r>
      <w:r>
        <w:rPr>
          <w:rFonts w:hint="eastAsia"/>
          <w:sz w:val="28"/>
          <w:szCs w:val="28"/>
        </w:rPr>
        <w:t>全年耗电量</w:t>
      </w:r>
      <w:r>
        <w:rPr>
          <w:rFonts w:hint="eastAsia"/>
          <w:sz w:val="28"/>
          <w:szCs w:val="28"/>
        </w:rPr>
        <w:t>,</w:t>
      </w:r>
      <w:r>
        <w:rPr>
          <w:rFonts w:hint="eastAsia"/>
          <w:sz w:val="28"/>
          <w:szCs w:val="28"/>
        </w:rPr>
        <w:t>最大负荷利用小时</w:t>
      </w:r>
      <w:proofErr w:type="spellStart"/>
      <w:r>
        <w:rPr>
          <w:rFonts w:hint="eastAsia"/>
          <w:sz w:val="28"/>
          <w:szCs w:val="28"/>
        </w:rPr>
        <w:t>Tmax</w:t>
      </w:r>
      <w:proofErr w:type="spellEnd"/>
      <w:r>
        <w:rPr>
          <w:rFonts w:hint="eastAsia"/>
          <w:sz w:val="28"/>
          <w:szCs w:val="28"/>
        </w:rPr>
        <w:t>.</w:t>
      </w:r>
    </w:p>
    <w:p w:rsidR="00105F9E" w:rsidRPr="00EF45A0" w:rsidRDefault="00105F9E" w:rsidP="00105F9E">
      <w:pPr>
        <w:ind w:left="420"/>
        <w:rPr>
          <w:rFonts w:hint="eastAsia"/>
          <w:sz w:val="28"/>
          <w:szCs w:val="28"/>
        </w:rPr>
      </w:pPr>
      <w:r>
        <w:rPr>
          <w:rFonts w:hint="eastAsia"/>
          <w:sz w:val="28"/>
          <w:szCs w:val="28"/>
        </w:rPr>
        <w:t>2.</w:t>
      </w:r>
      <w:r>
        <w:rPr>
          <w:rFonts w:hint="eastAsia"/>
          <w:sz w:val="28"/>
          <w:szCs w:val="28"/>
        </w:rPr>
        <w:t>某元件的电阻为</w:t>
      </w:r>
      <w:r>
        <w:rPr>
          <w:rFonts w:hint="eastAsia"/>
          <w:sz w:val="28"/>
          <w:szCs w:val="28"/>
        </w:rPr>
        <w:t>10</w:t>
      </w:r>
      <w:r>
        <w:rPr>
          <w:rFonts w:hint="eastAsia"/>
          <w:sz w:val="28"/>
          <w:szCs w:val="28"/>
        </w:rPr>
        <w:t>欧姆</w:t>
      </w:r>
      <w:r>
        <w:rPr>
          <w:rFonts w:hint="eastAsia"/>
          <w:sz w:val="28"/>
          <w:szCs w:val="28"/>
        </w:rPr>
        <w:t>,</w:t>
      </w:r>
      <w:r>
        <w:rPr>
          <w:rFonts w:hint="eastAsia"/>
          <w:sz w:val="28"/>
          <w:szCs w:val="28"/>
        </w:rPr>
        <w:t>在</w:t>
      </w:r>
      <w:r>
        <w:rPr>
          <w:rFonts w:hint="eastAsia"/>
          <w:sz w:val="28"/>
          <w:szCs w:val="28"/>
        </w:rPr>
        <w:t>720h</w:t>
      </w:r>
      <w:r>
        <w:rPr>
          <w:rFonts w:hint="eastAsia"/>
          <w:sz w:val="28"/>
          <w:szCs w:val="28"/>
        </w:rPr>
        <w:t>内通过的电量为</w:t>
      </w:r>
      <w:proofErr w:type="spellStart"/>
      <w:r>
        <w:rPr>
          <w:rFonts w:hint="eastAsia"/>
          <w:sz w:val="28"/>
          <w:szCs w:val="28"/>
        </w:rPr>
        <w:t>Ap</w:t>
      </w:r>
      <w:proofErr w:type="spellEnd"/>
      <w:r>
        <w:rPr>
          <w:rFonts w:hint="eastAsia"/>
          <w:sz w:val="28"/>
          <w:szCs w:val="28"/>
        </w:rPr>
        <w:t xml:space="preserve">=80200KWh, </w:t>
      </w:r>
      <w:proofErr w:type="spellStart"/>
      <w:r>
        <w:rPr>
          <w:rFonts w:hint="eastAsia"/>
          <w:sz w:val="28"/>
          <w:szCs w:val="28"/>
        </w:rPr>
        <w:t>Aq</w:t>
      </w:r>
      <w:proofErr w:type="spellEnd"/>
      <w:r>
        <w:rPr>
          <w:rFonts w:hint="eastAsia"/>
          <w:sz w:val="28"/>
          <w:szCs w:val="28"/>
        </w:rPr>
        <w:t>=40100Kvarh,</w:t>
      </w:r>
      <w:r>
        <w:rPr>
          <w:rFonts w:hint="eastAsia"/>
          <w:sz w:val="28"/>
          <w:szCs w:val="28"/>
        </w:rPr>
        <w:t>最小负荷率</w:t>
      </w:r>
      <w:r>
        <w:rPr>
          <w:rFonts w:hint="eastAsia"/>
          <w:sz w:val="28"/>
          <w:szCs w:val="28"/>
        </w:rPr>
        <w:t>a=0.4,</w:t>
      </w:r>
      <w:r>
        <w:rPr>
          <w:rFonts w:hint="eastAsia"/>
          <w:sz w:val="28"/>
          <w:szCs w:val="28"/>
        </w:rPr>
        <w:t>平均运行电压为</w:t>
      </w:r>
      <w:r>
        <w:rPr>
          <w:rFonts w:hint="eastAsia"/>
          <w:sz w:val="28"/>
          <w:szCs w:val="28"/>
        </w:rPr>
        <w:t>10.3KV,</w:t>
      </w:r>
      <w:r>
        <w:rPr>
          <w:rFonts w:hint="eastAsia"/>
          <w:sz w:val="28"/>
          <w:szCs w:val="28"/>
        </w:rPr>
        <w:t>功率因数接近不变</w:t>
      </w:r>
      <w:r>
        <w:rPr>
          <w:rFonts w:hint="eastAsia"/>
          <w:sz w:val="28"/>
          <w:szCs w:val="28"/>
        </w:rPr>
        <w:t>.</w:t>
      </w:r>
      <w:r>
        <w:rPr>
          <w:rFonts w:hint="eastAsia"/>
          <w:sz w:val="28"/>
          <w:szCs w:val="28"/>
        </w:rPr>
        <w:t>求该元件的电能损耗</w:t>
      </w:r>
      <w:r>
        <w:rPr>
          <w:rFonts w:hint="eastAsia"/>
          <w:sz w:val="28"/>
          <w:szCs w:val="28"/>
        </w:rPr>
        <w:t>.</w:t>
      </w:r>
    </w:p>
    <w:p w:rsidR="00105F9E" w:rsidRPr="00AE225E" w:rsidRDefault="00105F9E" w:rsidP="00105F9E"/>
    <w:p w:rsidR="00105F9E" w:rsidRPr="00105F9E" w:rsidRDefault="00105F9E">
      <w:pPr>
        <w:pStyle w:val="a3"/>
        <w:ind w:left="284" w:hanging="284"/>
        <w:rPr>
          <w:sz w:val="24"/>
          <w:szCs w:val="24"/>
        </w:rPr>
      </w:pPr>
    </w:p>
    <w:p w:rsidR="00105F9E" w:rsidRDefault="00105F9E">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sz w:val="24"/>
          <w:szCs w:val="24"/>
        </w:rPr>
      </w:pPr>
    </w:p>
    <w:p w:rsidR="00AF330C" w:rsidRDefault="00AF330C">
      <w:pPr>
        <w:pStyle w:val="a3"/>
        <w:ind w:left="284" w:hanging="284"/>
        <w:rPr>
          <w:rFonts w:ascii="黑体" w:eastAsia="黑体" w:hAnsi="黑体"/>
          <w:sz w:val="36"/>
          <w:szCs w:val="36"/>
        </w:rPr>
      </w:pPr>
      <w:r w:rsidRPr="00AF330C">
        <w:rPr>
          <w:rFonts w:ascii="黑体" w:eastAsia="黑体" w:hAnsi="黑体" w:hint="eastAsia"/>
          <w:sz w:val="36"/>
          <w:szCs w:val="36"/>
        </w:rPr>
        <w:lastRenderedPageBreak/>
        <w:t>答案</w:t>
      </w:r>
      <w:r w:rsidRPr="00AF330C">
        <w:rPr>
          <w:rFonts w:ascii="黑体" w:eastAsia="黑体" w:hAnsi="黑体"/>
          <w:sz w:val="36"/>
          <w:szCs w:val="36"/>
        </w:rPr>
        <w:t>：</w:t>
      </w:r>
    </w:p>
    <w:p w:rsidR="00AF330C" w:rsidRPr="00AF330C" w:rsidRDefault="00AF330C">
      <w:pPr>
        <w:pStyle w:val="a3"/>
        <w:ind w:left="284" w:hanging="284"/>
        <w:rPr>
          <w:rFonts w:ascii="黑体" w:eastAsia="黑体" w:hAnsi="黑体" w:hint="eastAsia"/>
          <w:sz w:val="36"/>
          <w:szCs w:val="36"/>
        </w:rPr>
      </w:pPr>
    </w:p>
    <w:p w:rsidR="00AF330C" w:rsidRDefault="00AF330C">
      <w:pPr>
        <w:pStyle w:val="a3"/>
        <w:ind w:left="284" w:hanging="284"/>
        <w:rPr>
          <w:rFonts w:hint="eastAsia"/>
          <w:sz w:val="24"/>
          <w:szCs w:val="24"/>
        </w:rPr>
      </w:pPr>
      <w:r>
        <w:rPr>
          <w:rFonts w:hint="eastAsia"/>
          <w:noProof/>
          <w:sz w:val="24"/>
          <w:szCs w:val="24"/>
        </w:rPr>
        <w:drawing>
          <wp:inline distT="0" distB="0" distL="0" distR="0">
            <wp:extent cx="4029075" cy="5098362"/>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203">
                      <a:extLst>
                        <a:ext uri="{28A0092B-C50C-407E-A947-70E740481C1C}">
                          <a14:useLocalDpi xmlns:a14="http://schemas.microsoft.com/office/drawing/2010/main" val="0"/>
                        </a:ext>
                      </a:extLst>
                    </a:blip>
                    <a:stretch>
                      <a:fillRect/>
                    </a:stretch>
                  </pic:blipFill>
                  <pic:spPr>
                    <a:xfrm>
                      <a:off x="0" y="0"/>
                      <a:ext cx="4033234" cy="5103625"/>
                    </a:xfrm>
                    <a:prstGeom prst="rect">
                      <a:avLst/>
                    </a:prstGeom>
                  </pic:spPr>
                </pic:pic>
              </a:graphicData>
            </a:graphic>
          </wp:inline>
        </w:drawing>
      </w:r>
      <w:bookmarkStart w:id="0" w:name="_GoBack"/>
      <w:r>
        <w:rPr>
          <w:rFonts w:hint="eastAsia"/>
          <w:noProof/>
          <w:sz w:val="24"/>
          <w:szCs w:val="24"/>
        </w:rPr>
        <w:drawing>
          <wp:inline distT="0" distB="0" distL="0" distR="0">
            <wp:extent cx="4238625" cy="250204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jpg"/>
                    <pic:cNvPicPr/>
                  </pic:nvPicPr>
                  <pic:blipFill>
                    <a:blip r:embed="rId204">
                      <a:extLst>
                        <a:ext uri="{28A0092B-C50C-407E-A947-70E740481C1C}">
                          <a14:useLocalDpi xmlns:a14="http://schemas.microsoft.com/office/drawing/2010/main" val="0"/>
                        </a:ext>
                      </a:extLst>
                    </a:blip>
                    <a:stretch>
                      <a:fillRect/>
                    </a:stretch>
                  </pic:blipFill>
                  <pic:spPr>
                    <a:xfrm>
                      <a:off x="0" y="0"/>
                      <a:ext cx="4243064" cy="2504664"/>
                    </a:xfrm>
                    <a:prstGeom prst="rect">
                      <a:avLst/>
                    </a:prstGeom>
                  </pic:spPr>
                </pic:pic>
              </a:graphicData>
            </a:graphic>
          </wp:inline>
        </w:drawing>
      </w:r>
      <w:bookmarkEnd w:id="0"/>
      <w:r>
        <w:rPr>
          <w:rFonts w:hint="eastAsia"/>
          <w:noProof/>
          <w:sz w:val="24"/>
          <w:szCs w:val="24"/>
        </w:rPr>
        <w:lastRenderedPageBreak/>
        <w:drawing>
          <wp:inline distT="0" distB="0" distL="0" distR="0">
            <wp:extent cx="4752975" cy="6991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jpg"/>
                    <pic:cNvPicPr/>
                  </pic:nvPicPr>
                  <pic:blipFill>
                    <a:blip r:embed="rId205">
                      <a:extLst>
                        <a:ext uri="{28A0092B-C50C-407E-A947-70E740481C1C}">
                          <a14:useLocalDpi xmlns:a14="http://schemas.microsoft.com/office/drawing/2010/main" val="0"/>
                        </a:ext>
                      </a:extLst>
                    </a:blip>
                    <a:stretch>
                      <a:fillRect/>
                    </a:stretch>
                  </pic:blipFill>
                  <pic:spPr>
                    <a:xfrm>
                      <a:off x="0" y="0"/>
                      <a:ext cx="4752975" cy="6991350"/>
                    </a:xfrm>
                    <a:prstGeom prst="rect">
                      <a:avLst/>
                    </a:prstGeom>
                  </pic:spPr>
                </pic:pic>
              </a:graphicData>
            </a:graphic>
          </wp:inline>
        </w:drawing>
      </w:r>
      <w:r>
        <w:rPr>
          <w:rFonts w:hint="eastAsia"/>
          <w:noProof/>
          <w:sz w:val="24"/>
          <w:szCs w:val="24"/>
        </w:rPr>
        <w:lastRenderedPageBreak/>
        <w:drawing>
          <wp:inline distT="0" distB="0" distL="0" distR="0">
            <wp:extent cx="4514850" cy="40671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jpg"/>
                    <pic:cNvPicPr/>
                  </pic:nvPicPr>
                  <pic:blipFill>
                    <a:blip r:embed="rId206">
                      <a:extLst>
                        <a:ext uri="{28A0092B-C50C-407E-A947-70E740481C1C}">
                          <a14:useLocalDpi xmlns:a14="http://schemas.microsoft.com/office/drawing/2010/main" val="0"/>
                        </a:ext>
                      </a:extLst>
                    </a:blip>
                    <a:stretch>
                      <a:fillRect/>
                    </a:stretch>
                  </pic:blipFill>
                  <pic:spPr>
                    <a:xfrm>
                      <a:off x="0" y="0"/>
                      <a:ext cx="4514850" cy="4067175"/>
                    </a:xfrm>
                    <a:prstGeom prst="rect">
                      <a:avLst/>
                    </a:prstGeom>
                  </pic:spPr>
                </pic:pic>
              </a:graphicData>
            </a:graphic>
          </wp:inline>
        </w:drawing>
      </w:r>
      <w:r>
        <w:rPr>
          <w:rFonts w:hint="eastAsia"/>
          <w:noProof/>
          <w:sz w:val="24"/>
          <w:szCs w:val="24"/>
        </w:rPr>
        <w:drawing>
          <wp:inline distT="0" distB="0" distL="0" distR="0">
            <wp:extent cx="5274310" cy="26492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jpg"/>
                    <pic:cNvPicPr/>
                  </pic:nvPicPr>
                  <pic:blipFill>
                    <a:blip r:embed="rId207">
                      <a:extLst>
                        <a:ext uri="{28A0092B-C50C-407E-A947-70E740481C1C}">
                          <a14:useLocalDpi xmlns:a14="http://schemas.microsoft.com/office/drawing/2010/main" val="0"/>
                        </a:ext>
                      </a:extLst>
                    </a:blip>
                    <a:stretch>
                      <a:fillRect/>
                    </a:stretch>
                  </pic:blipFill>
                  <pic:spPr>
                    <a:xfrm>
                      <a:off x="0" y="0"/>
                      <a:ext cx="5274310" cy="2649220"/>
                    </a:xfrm>
                    <a:prstGeom prst="rect">
                      <a:avLst/>
                    </a:prstGeom>
                  </pic:spPr>
                </pic:pic>
              </a:graphicData>
            </a:graphic>
          </wp:inline>
        </w:drawing>
      </w:r>
    </w:p>
    <w:p w:rsidR="00AF330C" w:rsidRPr="00660915" w:rsidRDefault="00AF330C">
      <w:pPr>
        <w:pStyle w:val="a3"/>
        <w:ind w:left="284" w:hanging="284"/>
        <w:rPr>
          <w:rFonts w:hint="eastAsia"/>
          <w:sz w:val="24"/>
          <w:szCs w:val="24"/>
        </w:rPr>
      </w:pPr>
    </w:p>
    <w:sectPr w:rsidR="00AF330C" w:rsidRPr="00660915">
      <w:footerReference w:type="even" r:id="rId208"/>
      <w:footerReference w:type="default" r:id="rId2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44D" w:rsidRDefault="0083044D">
      <w:r>
        <w:separator/>
      </w:r>
    </w:p>
  </w:endnote>
  <w:endnote w:type="continuationSeparator" w:id="0">
    <w:p w:rsidR="0083044D" w:rsidRDefault="008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68" w:rsidRDefault="005D2366">
    <w:pPr>
      <w:pStyle w:val="a5"/>
      <w:framePr w:wrap="around" w:vAnchor="text" w:hAnchor="margin" w:xAlign="center" w:y="1"/>
      <w:rPr>
        <w:rStyle w:val="a8"/>
      </w:rPr>
    </w:pPr>
    <w:r>
      <w:fldChar w:fldCharType="begin"/>
    </w:r>
    <w:r>
      <w:rPr>
        <w:rStyle w:val="a8"/>
      </w:rPr>
      <w:instrText xml:space="preserve">PAGE  </w:instrText>
    </w:r>
    <w:r>
      <w:fldChar w:fldCharType="end"/>
    </w:r>
  </w:p>
  <w:p w:rsidR="002A3168" w:rsidRDefault="002A31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68" w:rsidRDefault="0083044D">
    <w:pPr>
      <w:pStyle w:val="a5"/>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strokeweight="1.25pt">
          <v:textbox style="mso-fit-shape-to-text:t" inset="0,0,0,0">
            <w:txbxContent>
              <w:p w:rsidR="002A3168" w:rsidRDefault="005D2366">
                <w:pPr>
                  <w:pStyle w:val="a5"/>
                  <w:rPr>
                    <w:rStyle w:val="a8"/>
                  </w:rPr>
                </w:pPr>
                <w:r>
                  <w:fldChar w:fldCharType="begin"/>
                </w:r>
                <w:r>
                  <w:rPr>
                    <w:rStyle w:val="a8"/>
                  </w:rPr>
                  <w:instrText xml:space="preserve">PAGE  </w:instrText>
                </w:r>
                <w:r>
                  <w:fldChar w:fldCharType="separate"/>
                </w:r>
                <w:r w:rsidR="00AF330C">
                  <w:rPr>
                    <w:rStyle w:val="a8"/>
                    <w:noProof/>
                  </w:rPr>
                  <w:t>15</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44D" w:rsidRDefault="0083044D">
      <w:r>
        <w:separator/>
      </w:r>
    </w:p>
  </w:footnote>
  <w:footnote w:type="continuationSeparator" w:id="0">
    <w:p w:rsidR="0083044D" w:rsidRDefault="00830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75B1"/>
    <w:multiLevelType w:val="hybridMultilevel"/>
    <w:tmpl w:val="D91A51EC"/>
    <w:lvl w:ilvl="0" w:tplc="0884ED10">
      <w:start w:val="1"/>
      <w:numFmt w:val="japaneseCounting"/>
      <w:lvlText w:val="%1．"/>
      <w:lvlJc w:val="left"/>
      <w:pPr>
        <w:tabs>
          <w:tab w:val="num" w:pos="720"/>
        </w:tabs>
        <w:ind w:left="720" w:hanging="720"/>
      </w:pPr>
      <w:rPr>
        <w:rFonts w:hint="default"/>
      </w:rPr>
    </w:lvl>
    <w:lvl w:ilvl="1" w:tplc="5F1409D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9F55481"/>
    <w:multiLevelType w:val="singleLevel"/>
    <w:tmpl w:val="59F55481"/>
    <w:lvl w:ilvl="0">
      <w:start w:val="2"/>
      <w:numFmt w:val="decimal"/>
      <w:suff w:val="space"/>
      <w:lvlText w:val="%1."/>
      <w:lvlJc w:val="left"/>
    </w:lvl>
  </w:abstractNum>
  <w:abstractNum w:abstractNumId="2" w15:restartNumberingAfterBreak="0">
    <w:nsid w:val="59F567D0"/>
    <w:multiLevelType w:val="singleLevel"/>
    <w:tmpl w:val="59F567D0"/>
    <w:lvl w:ilvl="0">
      <w:start w:val="4"/>
      <w:numFmt w:val="decimal"/>
      <w:suff w:val="space"/>
      <w:lvlText w:val="%1."/>
      <w:lvlJc w:val="left"/>
    </w:lvl>
  </w:abstractNum>
  <w:abstractNum w:abstractNumId="3" w15:restartNumberingAfterBreak="0">
    <w:nsid w:val="59F5ECE7"/>
    <w:multiLevelType w:val="singleLevel"/>
    <w:tmpl w:val="59F5ECE7"/>
    <w:lvl w:ilvl="0">
      <w:start w:val="1"/>
      <w:numFmt w:val="decimal"/>
      <w:suff w:val="nothing"/>
      <w:lvlText w:val="（%1）"/>
      <w:lvlJc w:val="left"/>
    </w:lvl>
  </w:abstractNum>
  <w:abstractNum w:abstractNumId="4" w15:restartNumberingAfterBreak="0">
    <w:nsid w:val="6480423A"/>
    <w:multiLevelType w:val="hybridMultilevel"/>
    <w:tmpl w:val="475C02DC"/>
    <w:lvl w:ilvl="0" w:tplc="FFECBD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D72F3"/>
    <w:rsid w:val="00105F9E"/>
    <w:rsid w:val="00172A27"/>
    <w:rsid w:val="002A3168"/>
    <w:rsid w:val="002C5D64"/>
    <w:rsid w:val="002E3742"/>
    <w:rsid w:val="00317411"/>
    <w:rsid w:val="003B1448"/>
    <w:rsid w:val="003B2BE5"/>
    <w:rsid w:val="00443BD9"/>
    <w:rsid w:val="00471A80"/>
    <w:rsid w:val="00495418"/>
    <w:rsid w:val="004D3263"/>
    <w:rsid w:val="004E2341"/>
    <w:rsid w:val="00576A52"/>
    <w:rsid w:val="005B605B"/>
    <w:rsid w:val="005D2366"/>
    <w:rsid w:val="0063248C"/>
    <w:rsid w:val="00660915"/>
    <w:rsid w:val="0067092A"/>
    <w:rsid w:val="00693D35"/>
    <w:rsid w:val="00745286"/>
    <w:rsid w:val="0076108C"/>
    <w:rsid w:val="007E47F9"/>
    <w:rsid w:val="0083044D"/>
    <w:rsid w:val="008526AD"/>
    <w:rsid w:val="00876874"/>
    <w:rsid w:val="009535A8"/>
    <w:rsid w:val="00957B69"/>
    <w:rsid w:val="009C551E"/>
    <w:rsid w:val="00A37CBC"/>
    <w:rsid w:val="00AA4B86"/>
    <w:rsid w:val="00AE7302"/>
    <w:rsid w:val="00AF330C"/>
    <w:rsid w:val="00B03443"/>
    <w:rsid w:val="00B73243"/>
    <w:rsid w:val="00BC31D9"/>
    <w:rsid w:val="00BD69A8"/>
    <w:rsid w:val="00BE22B9"/>
    <w:rsid w:val="00C24E1D"/>
    <w:rsid w:val="00C9082C"/>
    <w:rsid w:val="00CE473D"/>
    <w:rsid w:val="00CF0052"/>
    <w:rsid w:val="00D044CD"/>
    <w:rsid w:val="00D32EB9"/>
    <w:rsid w:val="00D848F8"/>
    <w:rsid w:val="00D97AC9"/>
    <w:rsid w:val="00E33419"/>
    <w:rsid w:val="00E52AE9"/>
    <w:rsid w:val="00EE5DB7"/>
    <w:rsid w:val="00EF635E"/>
    <w:rsid w:val="00F06E10"/>
    <w:rsid w:val="00F165FD"/>
    <w:rsid w:val="00F31647"/>
    <w:rsid w:val="00F94D12"/>
    <w:rsid w:val="0376781C"/>
    <w:rsid w:val="06F45AAD"/>
    <w:rsid w:val="0D3B43D0"/>
    <w:rsid w:val="0D542EEE"/>
    <w:rsid w:val="0EB86F32"/>
    <w:rsid w:val="14B926FD"/>
    <w:rsid w:val="166D6C26"/>
    <w:rsid w:val="1AA36FC3"/>
    <w:rsid w:val="1B217891"/>
    <w:rsid w:val="1EF30556"/>
    <w:rsid w:val="23C84E05"/>
    <w:rsid w:val="24FF7842"/>
    <w:rsid w:val="278B23EE"/>
    <w:rsid w:val="2B195E43"/>
    <w:rsid w:val="2B6E2922"/>
    <w:rsid w:val="2C08354D"/>
    <w:rsid w:val="2C9E3E55"/>
    <w:rsid w:val="3092233C"/>
    <w:rsid w:val="345D6EFA"/>
    <w:rsid w:val="353436DA"/>
    <w:rsid w:val="367E4976"/>
    <w:rsid w:val="372B5D93"/>
    <w:rsid w:val="3B342493"/>
    <w:rsid w:val="425B0181"/>
    <w:rsid w:val="4309548A"/>
    <w:rsid w:val="44854C6B"/>
    <w:rsid w:val="45EF19CA"/>
    <w:rsid w:val="49E63768"/>
    <w:rsid w:val="4A432CDF"/>
    <w:rsid w:val="4F9B2F99"/>
    <w:rsid w:val="507609B1"/>
    <w:rsid w:val="513F3DDB"/>
    <w:rsid w:val="55DE1816"/>
    <w:rsid w:val="5B9C20DB"/>
    <w:rsid w:val="5BA66C9E"/>
    <w:rsid w:val="60474C82"/>
    <w:rsid w:val="61DD071B"/>
    <w:rsid w:val="63421B4C"/>
    <w:rsid w:val="65D649A4"/>
    <w:rsid w:val="66DE0D78"/>
    <w:rsid w:val="67C63E4F"/>
    <w:rsid w:val="6AFA5F10"/>
    <w:rsid w:val="6B4F2708"/>
    <w:rsid w:val="732764FB"/>
    <w:rsid w:val="79B47039"/>
    <w:rsid w:val="7D792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fillcolor="white">
      <v:fill color="white"/>
    </o:shapedefaults>
    <o:shapelayout v:ext="edit">
      <o:idmap v:ext="edit" data="1"/>
    </o:shapelayout>
  </w:shapeDefaults>
  <w:decimalSymbol w:val="."/>
  <w:listSeparator w:val=","/>
  <w15:docId w15:val="{26FB7C60-7D50-4866-B823-CD87C01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0"/>
    <w:qFormat/>
    <w:pPr>
      <w:spacing w:before="240" w:after="60"/>
      <w:jc w:val="center"/>
      <w:outlineLvl w:val="0"/>
    </w:pPr>
    <w:rPr>
      <w:rFonts w:ascii="Cambria" w:hAnsi="Cambria"/>
      <w:b/>
      <w:bCs/>
      <w:sz w:val="32"/>
      <w:szCs w:val="32"/>
    </w:rPr>
  </w:style>
  <w:style w:type="character" w:styleId="a8">
    <w:name w:val="page number"/>
    <w:basedOn w:val="a0"/>
    <w:qFormat/>
  </w:style>
  <w:style w:type="character" w:styleId="a9">
    <w:name w:val="Hyperlink"/>
    <w:basedOn w:val="a0"/>
    <w:qFormat/>
    <w:rPr>
      <w:color w:val="0000FF"/>
      <w:u w:val="single"/>
    </w:rPr>
  </w:style>
  <w:style w:type="character" w:customStyle="1" w:styleId="Char0">
    <w:name w:val="标题 Char"/>
    <w:basedOn w:val="a0"/>
    <w:link w:val="a7"/>
    <w:qFormat/>
    <w:rPr>
      <w:rFonts w:ascii="Cambria" w:hAnsi="Cambria"/>
      <w:b/>
      <w:bCs/>
      <w:sz w:val="32"/>
      <w:szCs w:val="32"/>
    </w:rPr>
  </w:style>
  <w:style w:type="character" w:customStyle="1" w:styleId="10">
    <w:name w:val="占位符文本1"/>
    <w:basedOn w:val="a0"/>
    <w:uiPriority w:val="99"/>
    <w:unhideWhenUsed/>
    <w:qFormat/>
    <w:rPr>
      <w:color w:val="808080"/>
    </w:rPr>
  </w:style>
  <w:style w:type="character" w:customStyle="1" w:styleId="Char">
    <w:name w:val="批注框文本 Char"/>
    <w:basedOn w:val="a0"/>
    <w:link w:val="a4"/>
    <w:qFormat/>
    <w:rPr>
      <w:kern w:val="2"/>
      <w:sz w:val="18"/>
      <w:szCs w:val="18"/>
    </w:rPr>
  </w:style>
  <w:style w:type="paragraph" w:customStyle="1" w:styleId="1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6.bin"/><Relationship Id="rId42" Type="http://schemas.openxmlformats.org/officeDocument/2006/relationships/oleObject" Target="embeddings/oleObject18.bin"/><Relationship Id="rId63" Type="http://schemas.openxmlformats.org/officeDocument/2006/relationships/oleObject" Target="embeddings/oleObject30.bin"/><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oleObject" Target="embeddings/oleObject78.bin"/><Relationship Id="rId170" Type="http://schemas.openxmlformats.org/officeDocument/2006/relationships/oleObject" Target="embeddings/oleObject85.bin"/><Relationship Id="rId191" Type="http://schemas.openxmlformats.org/officeDocument/2006/relationships/image" Target="media/image89.wmf"/><Relationship Id="rId205" Type="http://schemas.openxmlformats.org/officeDocument/2006/relationships/image" Target="media/image97.jpg"/><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79.bin"/><Relationship Id="rId181" Type="http://schemas.openxmlformats.org/officeDocument/2006/relationships/image" Target="media/image84.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27.wmf"/><Relationship Id="rId118" Type="http://schemas.openxmlformats.org/officeDocument/2006/relationships/image" Target="media/image54.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0.wmf"/><Relationship Id="rId171" Type="http://schemas.openxmlformats.org/officeDocument/2006/relationships/image" Target="media/image79.wmf"/><Relationship Id="rId192" Type="http://schemas.openxmlformats.org/officeDocument/2006/relationships/oleObject" Target="embeddings/oleObject96.bin"/><Relationship Id="rId206" Type="http://schemas.openxmlformats.org/officeDocument/2006/relationships/image" Target="media/image98.jpg"/><Relationship Id="rId12" Type="http://schemas.openxmlformats.org/officeDocument/2006/relationships/image" Target="media/image3.png"/><Relationship Id="rId33" Type="http://schemas.openxmlformats.org/officeDocument/2006/relationships/oleObject" Target="embeddings/oleObject12.bin"/><Relationship Id="rId108" Type="http://schemas.openxmlformats.org/officeDocument/2006/relationships/image" Target="media/image49.wmf"/><Relationship Id="rId129" Type="http://schemas.openxmlformats.org/officeDocument/2006/relationships/oleObject" Target="embeddings/oleObject63.bin"/><Relationship Id="rId54" Type="http://schemas.openxmlformats.org/officeDocument/2006/relationships/image" Target="media/image22.wmf"/><Relationship Id="rId75" Type="http://schemas.openxmlformats.org/officeDocument/2006/relationships/oleObject" Target="embeddings/oleObject36.bin"/><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image" Target="media/image75.wmf"/><Relationship Id="rId182" Type="http://schemas.openxmlformats.org/officeDocument/2006/relationships/oleObject" Target="embeddings/oleObject91.bin"/><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oleObject" Target="embeddings/oleObject74.bin"/><Relationship Id="rId172" Type="http://schemas.openxmlformats.org/officeDocument/2006/relationships/oleObject" Target="embeddings/oleObject86.bin"/><Relationship Id="rId193" Type="http://schemas.openxmlformats.org/officeDocument/2006/relationships/image" Target="media/image90.wmf"/><Relationship Id="rId207" Type="http://schemas.openxmlformats.org/officeDocument/2006/relationships/image" Target="media/image99.jpg"/><Relationship Id="rId13" Type="http://schemas.openxmlformats.org/officeDocument/2006/relationships/image" Target="media/image4.png"/><Relationship Id="rId109" Type="http://schemas.openxmlformats.org/officeDocument/2006/relationships/oleObject" Target="embeddings/oleObject53.bin"/><Relationship Id="rId34" Type="http://schemas.openxmlformats.org/officeDocument/2006/relationships/oleObject" Target="embeddings/oleObject13.bin"/><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oleObject" Target="embeddings/oleObject47.bin"/><Relationship Id="rId120" Type="http://schemas.openxmlformats.org/officeDocument/2006/relationships/image" Target="media/image55.wmf"/><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image" Target="media/image85.wmf"/><Relationship Id="rId24" Type="http://schemas.openxmlformats.org/officeDocument/2006/relationships/image" Target="media/image10.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image" Target="media/image50.wmf"/><Relationship Id="rId131" Type="http://schemas.openxmlformats.org/officeDocument/2006/relationships/oleObject" Target="embeddings/oleObject64.bin"/><Relationship Id="rId61" Type="http://schemas.openxmlformats.org/officeDocument/2006/relationships/oleObject" Target="embeddings/oleObject29.bin"/><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image" Target="media/image80.wmf"/><Relationship Id="rId194" Type="http://schemas.openxmlformats.org/officeDocument/2006/relationships/oleObject" Target="embeddings/oleObject97.bin"/><Relationship Id="rId199" Type="http://schemas.openxmlformats.org/officeDocument/2006/relationships/image" Target="media/image93.wmf"/><Relationship Id="rId203" Type="http://schemas.openxmlformats.org/officeDocument/2006/relationships/image" Target="media/image95.jpg"/><Relationship Id="rId208" Type="http://schemas.openxmlformats.org/officeDocument/2006/relationships/footer" Target="footer1.xml"/><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image" Target="media/image23.wmf"/><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1.bin"/><Relationship Id="rId184" Type="http://schemas.openxmlformats.org/officeDocument/2006/relationships/oleObject" Target="embeddings/oleObject92.bin"/><Relationship Id="rId189" Type="http://schemas.openxmlformats.org/officeDocument/2006/relationships/image" Target="media/image88.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8.wmf"/><Relationship Id="rId67" Type="http://schemas.openxmlformats.org/officeDocument/2006/relationships/oleObject" Target="embeddings/oleObject32.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oleObject" Target="embeddings/oleObject87.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footer" Target="footer2.xml"/><Relationship Id="rId190" Type="http://schemas.openxmlformats.org/officeDocument/2006/relationships/oleObject" Target="embeddings/oleObject95.bin"/><Relationship Id="rId204" Type="http://schemas.openxmlformats.org/officeDocument/2006/relationships/image" Target="media/image96.jpg"/><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7.bin"/><Relationship Id="rId106" Type="http://schemas.openxmlformats.org/officeDocument/2006/relationships/image" Target="media/image48.wmf"/><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1.wmf"/><Relationship Id="rId73" Type="http://schemas.openxmlformats.org/officeDocument/2006/relationships/oleObject" Target="embeddings/oleObject35.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image" Target="media/image76.wmf"/><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10" Type="http://schemas.openxmlformats.org/officeDocument/2006/relationships/fontTable" Target="fontTable.xml"/><Relationship Id="rId26" Type="http://schemas.openxmlformats.org/officeDocument/2006/relationships/image" Target="media/image11.png"/><Relationship Id="rId47" Type="http://schemas.openxmlformats.org/officeDocument/2006/relationships/oleObject" Target="embeddings/oleObject22.bin"/><Relationship Id="rId68" Type="http://schemas.openxmlformats.org/officeDocument/2006/relationships/image" Target="media/image29.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image" Target="media/image81.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image" Target="media/image24.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oleObject" Target="embeddings/oleObject82.bin"/><Relationship Id="rId186" Type="http://schemas.openxmlformats.org/officeDocument/2006/relationships/oleObject" Target="embeddings/oleObject93.bin"/><Relationship Id="rId211" Type="http://schemas.openxmlformats.org/officeDocument/2006/relationships/theme" Target="theme/theme1.xml"/><Relationship Id="rId27" Type="http://schemas.openxmlformats.org/officeDocument/2006/relationships/image" Target="media/image12.png"/><Relationship Id="rId48" Type="http://schemas.openxmlformats.org/officeDocument/2006/relationships/image" Target="media/image19.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image" Target="media/image35.wmf"/><Relationship Id="rId155" Type="http://schemas.openxmlformats.org/officeDocument/2006/relationships/oleObject" Target="embeddings/oleObject76.bin"/><Relationship Id="rId176" Type="http://schemas.openxmlformats.org/officeDocument/2006/relationships/oleObject" Target="embeddings/oleObject88.bin"/><Relationship Id="rId197" Type="http://schemas.openxmlformats.org/officeDocument/2006/relationships/image" Target="media/image92.wmf"/><Relationship Id="rId201" Type="http://schemas.openxmlformats.org/officeDocument/2006/relationships/image" Target="media/image94.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57.wmf"/><Relationship Id="rId70" Type="http://schemas.openxmlformats.org/officeDocument/2006/relationships/image" Target="media/image30.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oleObject" Target="embeddings/oleObject83.bin"/><Relationship Id="rId187" Type="http://schemas.openxmlformats.org/officeDocument/2006/relationships/image" Target="media/image87.wmf"/><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oleObject" Target="embeddings/oleObject23.bin"/><Relationship Id="rId114" Type="http://schemas.openxmlformats.org/officeDocument/2006/relationships/image" Target="media/image52.wmf"/><Relationship Id="rId60" Type="http://schemas.openxmlformats.org/officeDocument/2006/relationships/image" Target="media/image25.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image" Target="media/image82.wmf"/><Relationship Id="rId198" Type="http://schemas.openxmlformats.org/officeDocument/2006/relationships/oleObject" Target="embeddings/oleObject99.bin"/><Relationship Id="rId202" Type="http://schemas.openxmlformats.org/officeDocument/2006/relationships/oleObject" Target="embeddings/oleObject101.bin"/><Relationship Id="rId18" Type="http://schemas.openxmlformats.org/officeDocument/2006/relationships/image" Target="media/image7.wmf"/><Relationship Id="rId39" Type="http://schemas.openxmlformats.org/officeDocument/2006/relationships/image" Target="media/image17.wmf"/><Relationship Id="rId50" Type="http://schemas.openxmlformats.org/officeDocument/2006/relationships/image" Target="media/image20.wmf"/><Relationship Id="rId104" Type="http://schemas.openxmlformats.org/officeDocument/2006/relationships/image" Target="media/image47.wmf"/><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image" Target="media/image77.wmf"/><Relationship Id="rId188" Type="http://schemas.openxmlformats.org/officeDocument/2006/relationships/oleObject" Target="embeddings/oleObject94.bin"/><Relationship Id="rId71" Type="http://schemas.openxmlformats.org/officeDocument/2006/relationships/oleObject" Target="embeddings/oleObject34.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oleObject" Target="embeddings/oleObject16.bin"/><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oleObject" Target="embeddings/oleObject8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1047</Words>
  <Characters>5974</Characters>
  <Application>Microsoft Office Word</Application>
  <DocSecurity>0</DocSecurity>
  <Lines>49</Lines>
  <Paragraphs>14</Paragraphs>
  <ScaleCrop>false</ScaleCrop>
  <Company>Lenovo</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南京工程学院继续教育学院</dc:title>
  <dc:creator>YLX</dc:creator>
  <cp:lastModifiedBy>李嫄(6778)</cp:lastModifiedBy>
  <cp:revision>14</cp:revision>
  <dcterms:created xsi:type="dcterms:W3CDTF">2017-06-25T15:51:00Z</dcterms:created>
  <dcterms:modified xsi:type="dcterms:W3CDTF">2018-02-01T06:11:00Z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